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69E" w:rsidRPr="0083469E" w:rsidRDefault="0083469E" w:rsidP="0083469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3469E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674DCD1" wp14:editId="7C483A14">
            <wp:simplePos x="0" y="0"/>
            <wp:positionH relativeFrom="margin">
              <wp:posOffset>3004185</wp:posOffset>
            </wp:positionH>
            <wp:positionV relativeFrom="paragraph">
              <wp:posOffset>-120015</wp:posOffset>
            </wp:positionV>
            <wp:extent cx="542925" cy="677278"/>
            <wp:effectExtent l="0" t="0" r="0" b="8890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+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69E" w:rsidRPr="0083469E" w:rsidRDefault="0083469E" w:rsidP="0083469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3469E" w:rsidRPr="0083469E" w:rsidRDefault="0083469E" w:rsidP="0083469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3469E" w:rsidRPr="0083469E" w:rsidRDefault="0083469E" w:rsidP="0083469E">
      <w:pPr>
        <w:spacing w:after="0" w:line="240" w:lineRule="auto"/>
        <w:jc w:val="center"/>
        <w:rPr>
          <w:rFonts w:ascii="Times New Roman" w:eastAsia="Times New Roman" w:hAnsi="Times New Roman"/>
          <w:w w:val="115"/>
          <w:sz w:val="28"/>
          <w:szCs w:val="28"/>
        </w:rPr>
      </w:pPr>
    </w:p>
    <w:p w:rsidR="0083469E" w:rsidRPr="0083469E" w:rsidRDefault="0083469E" w:rsidP="0083469E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83469E">
        <w:rPr>
          <w:rFonts w:ascii="Times New Roman" w:eastAsia="Times New Roman" w:hAnsi="Times New Roman"/>
          <w:b/>
          <w:sz w:val="40"/>
          <w:szCs w:val="40"/>
        </w:rPr>
        <w:t>СОВЕТ ДЕПУТАТОВ</w:t>
      </w:r>
    </w:p>
    <w:p w:rsidR="0083469E" w:rsidRPr="0083469E" w:rsidRDefault="0083469E" w:rsidP="008346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3469E">
        <w:rPr>
          <w:rFonts w:ascii="Times New Roman" w:eastAsia="Times New Roman" w:hAnsi="Times New Roman"/>
          <w:b/>
          <w:sz w:val="28"/>
          <w:szCs w:val="28"/>
        </w:rPr>
        <w:t>ГОРОДСКОГО ОКРУГА КОТЕЛЬНИКИ</w:t>
      </w:r>
    </w:p>
    <w:p w:rsidR="0083469E" w:rsidRPr="0083469E" w:rsidRDefault="0083469E" w:rsidP="0083469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3469E">
        <w:rPr>
          <w:rFonts w:ascii="Times New Roman" w:eastAsia="Times New Roman" w:hAnsi="Times New Roman"/>
          <w:b/>
          <w:sz w:val="28"/>
          <w:szCs w:val="28"/>
        </w:rPr>
        <w:t>МОСКОВСКОЙ ОБЛАСТИ</w:t>
      </w:r>
    </w:p>
    <w:p w:rsidR="0083469E" w:rsidRPr="00EB79BD" w:rsidRDefault="0083469E" w:rsidP="0083469E">
      <w:pPr>
        <w:spacing w:before="48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3469E">
        <w:rPr>
          <w:rFonts w:ascii="Times New Roman" w:eastAsia="Times New Roman" w:hAnsi="Times New Roman"/>
          <w:b/>
          <w:sz w:val="36"/>
          <w:szCs w:val="36"/>
        </w:rPr>
        <w:t>РЕШЕНИЕ</w:t>
      </w:r>
    </w:p>
    <w:p w:rsidR="00EB79BD" w:rsidRPr="00EB79BD" w:rsidRDefault="00EB79BD" w:rsidP="00EB79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3469E" w:rsidRPr="0083469E" w:rsidRDefault="00DE54E3" w:rsidP="0083469E">
      <w:pPr>
        <w:tabs>
          <w:tab w:val="center" w:pos="4677"/>
          <w:tab w:val="right" w:pos="9355"/>
        </w:tabs>
        <w:spacing w:before="120" w:after="24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21.03.2023 № 4/62</w:t>
      </w:r>
    </w:p>
    <w:p w:rsidR="0083469E" w:rsidRPr="0083469E" w:rsidRDefault="0083469E" w:rsidP="0083469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3469E">
        <w:rPr>
          <w:rFonts w:ascii="Times New Roman" w:eastAsia="Times New Roman" w:hAnsi="Times New Roman"/>
          <w:sz w:val="28"/>
          <w:szCs w:val="28"/>
        </w:rPr>
        <w:t>г. Котельники</w:t>
      </w:r>
    </w:p>
    <w:p w:rsidR="0083469E" w:rsidRDefault="0083469E" w:rsidP="0083469E">
      <w:pPr>
        <w:widowControl w:val="0"/>
        <w:autoSpaceDE w:val="0"/>
        <w:autoSpaceDN w:val="0"/>
        <w:spacing w:after="0" w:line="240" w:lineRule="auto"/>
        <w:ind w:right="4535"/>
        <w:jc w:val="both"/>
        <w:rPr>
          <w:rFonts w:ascii="Times New Roman" w:eastAsia="Times New Roman" w:hAnsi="Times New Roman"/>
          <w:sz w:val="26"/>
          <w:szCs w:val="26"/>
        </w:rPr>
      </w:pPr>
    </w:p>
    <w:p w:rsidR="0083469E" w:rsidRPr="0083469E" w:rsidRDefault="0083469E" w:rsidP="0083469E">
      <w:pPr>
        <w:widowControl w:val="0"/>
        <w:autoSpaceDE w:val="0"/>
        <w:autoSpaceDN w:val="0"/>
        <w:spacing w:after="0" w:line="240" w:lineRule="auto"/>
        <w:ind w:right="4535"/>
        <w:jc w:val="both"/>
        <w:rPr>
          <w:rFonts w:ascii="Times New Roman" w:eastAsia="Times New Roman" w:hAnsi="Times New Roman"/>
          <w:sz w:val="26"/>
          <w:szCs w:val="26"/>
        </w:rPr>
      </w:pPr>
    </w:p>
    <w:p w:rsidR="0083469E" w:rsidRPr="0083469E" w:rsidRDefault="0083469E" w:rsidP="00EB79BD">
      <w:pPr>
        <w:widowControl w:val="0"/>
        <w:autoSpaceDE w:val="0"/>
        <w:autoSpaceDN w:val="0"/>
        <w:spacing w:after="0"/>
        <w:ind w:right="3826"/>
        <w:jc w:val="both"/>
        <w:rPr>
          <w:rFonts w:ascii="Times New Roman" w:eastAsia="Times New Roman" w:hAnsi="Times New Roman"/>
          <w:sz w:val="28"/>
          <w:szCs w:val="28"/>
        </w:rPr>
      </w:pPr>
      <w:r w:rsidRPr="0083469E">
        <w:rPr>
          <w:rFonts w:ascii="Times New Roman" w:eastAsia="Times New Roman" w:hAnsi="Times New Roman"/>
          <w:sz w:val="28"/>
          <w:szCs w:val="28"/>
        </w:rPr>
        <w:t xml:space="preserve">Об утверждении Положения о порядке передачи имущества, находящегося в собственности городского округа Котельники Московской области, отнесенного к имуществу казны, в аренду субъектам малого и среднего предпринимательства, физическим лицам, не являющимся индивидуальными предпринимателями </w:t>
      </w:r>
      <w:r w:rsidR="00EB79BD">
        <w:rPr>
          <w:rFonts w:ascii="Times New Roman" w:eastAsia="Times New Roman" w:hAnsi="Times New Roman"/>
          <w:sz w:val="28"/>
          <w:szCs w:val="28"/>
        </w:rPr>
        <w:br/>
      </w:r>
      <w:r w:rsidRPr="0083469E">
        <w:rPr>
          <w:rFonts w:ascii="Times New Roman" w:eastAsia="Times New Roman" w:hAnsi="Times New Roman"/>
          <w:sz w:val="28"/>
          <w:szCs w:val="28"/>
        </w:rPr>
        <w:t>и применяющим специальный налоговой режим «налог на профессиональный доход», осуществляющим деятельность на территории Московской области, без проведения торгов</w:t>
      </w:r>
    </w:p>
    <w:p w:rsidR="00C05320" w:rsidRDefault="00C05320">
      <w:pPr>
        <w:pStyle w:val="ConsPlusNormal"/>
      </w:pPr>
    </w:p>
    <w:p w:rsidR="0083469E" w:rsidRPr="00D71762" w:rsidRDefault="0083469E">
      <w:pPr>
        <w:pStyle w:val="ConsPlusNormal"/>
      </w:pPr>
    </w:p>
    <w:p w:rsidR="00C05320" w:rsidRDefault="00C05320" w:rsidP="0083469E">
      <w:pPr>
        <w:pStyle w:val="ConsPlusNormal"/>
        <w:ind w:firstLine="709"/>
        <w:jc w:val="both"/>
        <w:rPr>
          <w:sz w:val="28"/>
          <w:szCs w:val="28"/>
        </w:rPr>
      </w:pPr>
      <w:r w:rsidRPr="00D71762">
        <w:rPr>
          <w:sz w:val="28"/>
          <w:szCs w:val="28"/>
        </w:rPr>
        <w:t xml:space="preserve">В соответствии с Федеральным </w:t>
      </w:r>
      <w:hyperlink r:id="rId8" w:history="1">
        <w:r w:rsidRPr="00D71762">
          <w:rPr>
            <w:sz w:val="28"/>
            <w:szCs w:val="28"/>
          </w:rPr>
          <w:t>законом</w:t>
        </w:r>
      </w:hyperlink>
      <w:r w:rsidRPr="00D71762">
        <w:rPr>
          <w:sz w:val="28"/>
          <w:szCs w:val="28"/>
        </w:rPr>
        <w:t xml:space="preserve"> от 06.10.2003 </w:t>
      </w:r>
      <w:r w:rsidR="00734D8F" w:rsidRPr="00D71762">
        <w:rPr>
          <w:sz w:val="28"/>
          <w:szCs w:val="28"/>
        </w:rPr>
        <w:t>№</w:t>
      </w:r>
      <w:r w:rsidRPr="00D71762">
        <w:rPr>
          <w:sz w:val="28"/>
          <w:szCs w:val="28"/>
        </w:rPr>
        <w:t xml:space="preserve"> 131-ФЗ </w:t>
      </w:r>
      <w:r w:rsidR="00734D8F" w:rsidRPr="00D71762">
        <w:rPr>
          <w:sz w:val="28"/>
          <w:szCs w:val="28"/>
        </w:rPr>
        <w:t>«</w:t>
      </w:r>
      <w:r w:rsidRPr="00D7176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34D8F" w:rsidRPr="00D71762">
        <w:rPr>
          <w:sz w:val="28"/>
          <w:szCs w:val="28"/>
        </w:rPr>
        <w:t>»</w:t>
      </w:r>
      <w:r w:rsidRPr="00D71762">
        <w:rPr>
          <w:sz w:val="28"/>
          <w:szCs w:val="28"/>
        </w:rPr>
        <w:t xml:space="preserve">, </w:t>
      </w:r>
      <w:hyperlink r:id="rId9" w:history="1">
        <w:r w:rsidRPr="00D71762">
          <w:rPr>
            <w:sz w:val="28"/>
            <w:szCs w:val="28"/>
          </w:rPr>
          <w:t>статьей 19</w:t>
        </w:r>
      </w:hyperlink>
      <w:r w:rsidRPr="00D71762">
        <w:rPr>
          <w:sz w:val="28"/>
          <w:szCs w:val="28"/>
        </w:rPr>
        <w:t xml:space="preserve"> Федерального закона от 26.07.2006 </w:t>
      </w:r>
      <w:r w:rsidR="00734D8F" w:rsidRPr="00D71762">
        <w:rPr>
          <w:sz w:val="28"/>
          <w:szCs w:val="28"/>
        </w:rPr>
        <w:t>№</w:t>
      </w:r>
      <w:r w:rsidRPr="00D71762">
        <w:rPr>
          <w:sz w:val="28"/>
          <w:szCs w:val="28"/>
        </w:rPr>
        <w:t xml:space="preserve"> 135-ФЗ </w:t>
      </w:r>
      <w:r w:rsidR="00734D8F" w:rsidRPr="00D71762">
        <w:rPr>
          <w:sz w:val="28"/>
          <w:szCs w:val="28"/>
        </w:rPr>
        <w:t>«</w:t>
      </w:r>
      <w:r w:rsidRPr="00D71762">
        <w:rPr>
          <w:sz w:val="28"/>
          <w:szCs w:val="28"/>
        </w:rPr>
        <w:t>О защите конкуренции</w:t>
      </w:r>
      <w:r w:rsidR="00734D8F" w:rsidRPr="00D71762">
        <w:rPr>
          <w:sz w:val="28"/>
          <w:szCs w:val="28"/>
        </w:rPr>
        <w:t>»</w:t>
      </w:r>
      <w:r w:rsidRPr="00D71762">
        <w:rPr>
          <w:sz w:val="28"/>
          <w:szCs w:val="28"/>
        </w:rPr>
        <w:t xml:space="preserve">, Федеральным </w:t>
      </w:r>
      <w:hyperlink r:id="rId10" w:history="1">
        <w:r w:rsidRPr="00D71762">
          <w:rPr>
            <w:sz w:val="28"/>
            <w:szCs w:val="28"/>
          </w:rPr>
          <w:t>законом</w:t>
        </w:r>
      </w:hyperlink>
      <w:r w:rsidRPr="00D71762">
        <w:rPr>
          <w:sz w:val="28"/>
          <w:szCs w:val="28"/>
        </w:rPr>
        <w:t xml:space="preserve"> от 24.07.2007 </w:t>
      </w:r>
      <w:r w:rsidR="00734D8F" w:rsidRPr="00D71762">
        <w:rPr>
          <w:sz w:val="28"/>
          <w:szCs w:val="28"/>
        </w:rPr>
        <w:t>№</w:t>
      </w:r>
      <w:r w:rsidRPr="00D71762">
        <w:rPr>
          <w:sz w:val="28"/>
          <w:szCs w:val="28"/>
        </w:rPr>
        <w:t xml:space="preserve"> 209-ФЗ </w:t>
      </w:r>
      <w:r w:rsidR="00734D8F" w:rsidRPr="00D71762">
        <w:rPr>
          <w:sz w:val="28"/>
          <w:szCs w:val="28"/>
        </w:rPr>
        <w:t>«</w:t>
      </w:r>
      <w:r w:rsidRPr="00D71762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734D8F" w:rsidRPr="00D71762">
        <w:rPr>
          <w:sz w:val="28"/>
          <w:szCs w:val="28"/>
        </w:rPr>
        <w:t>»</w:t>
      </w:r>
      <w:r w:rsidRPr="00D71762">
        <w:rPr>
          <w:sz w:val="28"/>
          <w:szCs w:val="28"/>
        </w:rPr>
        <w:t xml:space="preserve">, </w:t>
      </w:r>
      <w:hyperlink r:id="rId11" w:history="1">
        <w:r w:rsidRPr="00D71762">
          <w:rPr>
            <w:sz w:val="28"/>
            <w:szCs w:val="28"/>
          </w:rPr>
          <w:t>Уставом</w:t>
        </w:r>
      </w:hyperlink>
      <w:r w:rsidRPr="00D71762">
        <w:rPr>
          <w:sz w:val="28"/>
          <w:szCs w:val="28"/>
        </w:rPr>
        <w:t xml:space="preserve"> городского округа </w:t>
      </w:r>
      <w:r w:rsidR="0083469E">
        <w:rPr>
          <w:sz w:val="28"/>
          <w:szCs w:val="28"/>
        </w:rPr>
        <w:t xml:space="preserve">Котельники </w:t>
      </w:r>
      <w:r w:rsidRPr="00D71762">
        <w:rPr>
          <w:sz w:val="28"/>
          <w:szCs w:val="28"/>
        </w:rPr>
        <w:t xml:space="preserve">Московской области, </w:t>
      </w:r>
      <w:r w:rsidR="0083469E">
        <w:rPr>
          <w:sz w:val="28"/>
          <w:szCs w:val="28"/>
        </w:rPr>
        <w:t xml:space="preserve">в целях реализации </w:t>
      </w:r>
      <w:r w:rsidR="00FA3C5B" w:rsidRPr="00D71762">
        <w:rPr>
          <w:sz w:val="28"/>
          <w:szCs w:val="28"/>
        </w:rPr>
        <w:t xml:space="preserve">мероприятия </w:t>
      </w:r>
      <w:r w:rsidR="0083469E">
        <w:rPr>
          <w:sz w:val="28"/>
          <w:szCs w:val="28"/>
        </w:rPr>
        <w:t xml:space="preserve">02.04. </w:t>
      </w:r>
      <w:r w:rsidR="00FA3C5B" w:rsidRPr="00D71762">
        <w:rPr>
          <w:sz w:val="28"/>
          <w:szCs w:val="28"/>
        </w:rPr>
        <w:t>«</w:t>
      </w:r>
      <w:r w:rsidR="0083469E" w:rsidRPr="0083469E">
        <w:rPr>
          <w:rFonts w:eastAsia="Times New Roman"/>
          <w:sz w:val="28"/>
          <w:szCs w:val="28"/>
        </w:rPr>
        <w:t>Предоставление в аренду имущества, находящегося в муниципальной собственности, отнесенного к имуществу казну, субъектам малого и среднего предпринимательства, физическим лицам, не являющимся индивидуаль</w:t>
      </w:r>
      <w:r w:rsidR="0083469E">
        <w:rPr>
          <w:rFonts w:eastAsia="Times New Roman"/>
          <w:sz w:val="28"/>
          <w:szCs w:val="28"/>
        </w:rPr>
        <w:t xml:space="preserve">ными предпринимателями и применяющим специальный налоговый режим «налог </w:t>
      </w:r>
      <w:r w:rsidR="0083469E">
        <w:rPr>
          <w:rFonts w:eastAsia="Times New Roman"/>
          <w:sz w:val="28"/>
          <w:szCs w:val="28"/>
        </w:rPr>
        <w:br/>
        <w:t>на профессиональный доход», осуществляющим свою деятельность на территории Московской области, без проведения торгов»</w:t>
      </w:r>
      <w:r w:rsidR="00FA3C5B" w:rsidRPr="00D71762">
        <w:rPr>
          <w:sz w:val="28"/>
          <w:szCs w:val="28"/>
        </w:rPr>
        <w:t xml:space="preserve"> Подпрограммы III «Развитие малого </w:t>
      </w:r>
      <w:r w:rsidR="0083469E">
        <w:rPr>
          <w:sz w:val="28"/>
          <w:szCs w:val="28"/>
        </w:rPr>
        <w:br/>
      </w:r>
      <w:r w:rsidR="00FA3C5B" w:rsidRPr="00D71762">
        <w:rPr>
          <w:sz w:val="28"/>
          <w:szCs w:val="28"/>
        </w:rPr>
        <w:t>и</w:t>
      </w:r>
      <w:r w:rsidR="0083469E">
        <w:rPr>
          <w:sz w:val="28"/>
          <w:szCs w:val="28"/>
        </w:rPr>
        <w:t xml:space="preserve"> среднего предпринимательства» муниципальной программы</w:t>
      </w:r>
      <w:r w:rsidR="00FA3C5B" w:rsidRPr="00D71762">
        <w:rPr>
          <w:sz w:val="28"/>
          <w:szCs w:val="28"/>
        </w:rPr>
        <w:t xml:space="preserve"> городского округа </w:t>
      </w:r>
      <w:r w:rsidR="0083469E">
        <w:rPr>
          <w:sz w:val="28"/>
          <w:szCs w:val="28"/>
        </w:rPr>
        <w:t>Котельники Московской области «Предпринимательство»</w:t>
      </w:r>
      <w:r w:rsidR="00FA3C5B" w:rsidRPr="00D71762">
        <w:rPr>
          <w:sz w:val="28"/>
          <w:szCs w:val="28"/>
        </w:rPr>
        <w:t xml:space="preserve">, утвержденной Постановлением </w:t>
      </w:r>
      <w:r w:rsidR="0083469E">
        <w:rPr>
          <w:sz w:val="28"/>
          <w:szCs w:val="28"/>
        </w:rPr>
        <w:t xml:space="preserve">главы городского округа Котельники Московской области </w:t>
      </w:r>
      <w:r w:rsidR="0083469E">
        <w:rPr>
          <w:sz w:val="28"/>
          <w:szCs w:val="28"/>
        </w:rPr>
        <w:br/>
      </w:r>
      <w:r w:rsidR="0083469E">
        <w:rPr>
          <w:sz w:val="28"/>
          <w:szCs w:val="28"/>
        </w:rPr>
        <w:lastRenderedPageBreak/>
        <w:t xml:space="preserve">от 28.10.2022 № 1146-ПГ (в ред. постановления </w:t>
      </w:r>
      <w:r w:rsidR="00A2176F">
        <w:rPr>
          <w:sz w:val="28"/>
          <w:szCs w:val="28"/>
        </w:rPr>
        <w:t xml:space="preserve">главы </w:t>
      </w:r>
      <w:r w:rsidR="00D06F17">
        <w:rPr>
          <w:sz w:val="28"/>
          <w:szCs w:val="28"/>
        </w:rPr>
        <w:t xml:space="preserve">городского округа Котельники Московской области </w:t>
      </w:r>
      <w:r w:rsidR="00630A2E">
        <w:rPr>
          <w:sz w:val="28"/>
          <w:szCs w:val="28"/>
        </w:rPr>
        <w:t>от 15.02.2023 № 152</w:t>
      </w:r>
      <w:r w:rsidR="0083469E">
        <w:rPr>
          <w:sz w:val="28"/>
          <w:szCs w:val="28"/>
        </w:rPr>
        <w:t>-ПГ)</w:t>
      </w:r>
      <w:r w:rsidR="00DE54E3">
        <w:rPr>
          <w:sz w:val="28"/>
          <w:szCs w:val="28"/>
        </w:rPr>
        <w:t>, Совет депутатов городского округа Котельники Московской области</w:t>
      </w:r>
    </w:p>
    <w:p w:rsidR="0083469E" w:rsidRDefault="0083469E" w:rsidP="00FA3C5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469E" w:rsidRDefault="0083469E" w:rsidP="0083469E">
      <w:pPr>
        <w:tabs>
          <w:tab w:val="left" w:pos="96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3469E">
        <w:rPr>
          <w:rFonts w:ascii="Times New Roman" w:eastAsia="Times New Roman" w:hAnsi="Times New Roman"/>
          <w:b/>
          <w:sz w:val="28"/>
          <w:szCs w:val="28"/>
        </w:rPr>
        <w:t>РЕШИЛ:</w:t>
      </w:r>
    </w:p>
    <w:p w:rsidR="00EB79BD" w:rsidRPr="0083469E" w:rsidRDefault="00EB79BD" w:rsidP="0083469E">
      <w:pPr>
        <w:tabs>
          <w:tab w:val="left" w:pos="96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05320" w:rsidRPr="00734D8F" w:rsidRDefault="00C05320" w:rsidP="00CD001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734D8F">
        <w:rPr>
          <w:rFonts w:ascii="Times New Roman" w:hAnsi="Times New Roman"/>
          <w:sz w:val="28"/>
          <w:szCs w:val="28"/>
        </w:rPr>
        <w:t xml:space="preserve">1. Утвердить </w:t>
      </w:r>
      <w:r w:rsidR="00CD001A" w:rsidRPr="00CD001A">
        <w:rPr>
          <w:rFonts w:ascii="Times New Roman" w:hAnsi="Times New Roman"/>
          <w:sz w:val="28"/>
          <w:szCs w:val="28"/>
        </w:rPr>
        <w:t>Положени</w:t>
      </w:r>
      <w:r w:rsidR="00CD001A">
        <w:rPr>
          <w:rFonts w:ascii="Times New Roman" w:hAnsi="Times New Roman"/>
          <w:sz w:val="28"/>
          <w:szCs w:val="28"/>
        </w:rPr>
        <w:t>е</w:t>
      </w:r>
      <w:r w:rsidR="00CD001A" w:rsidRPr="00CD001A">
        <w:rPr>
          <w:rFonts w:ascii="Times New Roman" w:hAnsi="Times New Roman"/>
          <w:sz w:val="28"/>
          <w:szCs w:val="28"/>
        </w:rPr>
        <w:t xml:space="preserve"> о порядке передачи имущества, находящегося </w:t>
      </w:r>
      <w:r w:rsidR="00EB79BD">
        <w:rPr>
          <w:rFonts w:ascii="Times New Roman" w:hAnsi="Times New Roman"/>
          <w:sz w:val="28"/>
          <w:szCs w:val="28"/>
        </w:rPr>
        <w:br/>
      </w:r>
      <w:r w:rsidR="00CD001A" w:rsidRPr="00CD001A">
        <w:rPr>
          <w:rFonts w:ascii="Times New Roman" w:hAnsi="Times New Roman"/>
          <w:sz w:val="28"/>
          <w:szCs w:val="28"/>
        </w:rPr>
        <w:t xml:space="preserve">в собственности городского округа </w:t>
      </w:r>
      <w:r w:rsidR="00A2176F">
        <w:rPr>
          <w:rFonts w:ascii="Times New Roman" w:hAnsi="Times New Roman"/>
          <w:sz w:val="28"/>
          <w:szCs w:val="28"/>
        </w:rPr>
        <w:t xml:space="preserve">Котельники </w:t>
      </w:r>
      <w:r w:rsidR="005C288B">
        <w:rPr>
          <w:rFonts w:ascii="Times New Roman" w:hAnsi="Times New Roman"/>
          <w:sz w:val="28"/>
          <w:szCs w:val="28"/>
        </w:rPr>
        <w:t>Московской области</w:t>
      </w:r>
      <w:r w:rsidR="00A2176F">
        <w:rPr>
          <w:rFonts w:ascii="Times New Roman" w:hAnsi="Times New Roman"/>
          <w:sz w:val="28"/>
          <w:szCs w:val="28"/>
        </w:rPr>
        <w:t xml:space="preserve">, отнесенного </w:t>
      </w:r>
      <w:r w:rsidR="00EB79BD">
        <w:rPr>
          <w:rFonts w:ascii="Times New Roman" w:hAnsi="Times New Roman"/>
          <w:sz w:val="28"/>
          <w:szCs w:val="28"/>
        </w:rPr>
        <w:br/>
      </w:r>
      <w:r w:rsidR="00A2176F">
        <w:rPr>
          <w:rFonts w:ascii="Times New Roman" w:hAnsi="Times New Roman"/>
          <w:sz w:val="28"/>
          <w:szCs w:val="28"/>
        </w:rPr>
        <w:t>к имуществу казну,</w:t>
      </w:r>
      <w:r w:rsidR="005C288B">
        <w:rPr>
          <w:rFonts w:ascii="Times New Roman" w:hAnsi="Times New Roman"/>
          <w:sz w:val="28"/>
          <w:szCs w:val="28"/>
        </w:rPr>
        <w:t xml:space="preserve"> </w:t>
      </w:r>
      <w:r w:rsidR="00CD001A" w:rsidRPr="00CD001A">
        <w:rPr>
          <w:rFonts w:ascii="Times New Roman" w:hAnsi="Times New Roman"/>
          <w:sz w:val="28"/>
          <w:szCs w:val="28"/>
        </w:rPr>
        <w:t>в аренду субъектам малого и среднего предпринимательства, физическим</w:t>
      </w:r>
      <w:r w:rsidR="00CD001A">
        <w:rPr>
          <w:rFonts w:ascii="Times New Roman" w:hAnsi="Times New Roman"/>
          <w:sz w:val="28"/>
          <w:szCs w:val="28"/>
        </w:rPr>
        <w:t xml:space="preserve"> </w:t>
      </w:r>
      <w:r w:rsidR="00CD001A" w:rsidRPr="00CD001A">
        <w:rPr>
          <w:rFonts w:ascii="Times New Roman" w:hAnsi="Times New Roman"/>
          <w:sz w:val="28"/>
          <w:szCs w:val="28"/>
        </w:rPr>
        <w:t>лицам, не являющимся индивидуальными предпринимателями</w:t>
      </w:r>
      <w:r w:rsidR="00CD001A">
        <w:rPr>
          <w:rFonts w:ascii="Times New Roman" w:hAnsi="Times New Roman"/>
          <w:sz w:val="28"/>
          <w:szCs w:val="28"/>
        </w:rPr>
        <w:t xml:space="preserve"> </w:t>
      </w:r>
      <w:r w:rsidR="00EB79BD">
        <w:rPr>
          <w:rFonts w:ascii="Times New Roman" w:hAnsi="Times New Roman"/>
          <w:sz w:val="28"/>
          <w:szCs w:val="28"/>
        </w:rPr>
        <w:br/>
      </w:r>
      <w:r w:rsidR="00CD001A" w:rsidRPr="00CD001A">
        <w:rPr>
          <w:rFonts w:ascii="Times New Roman" w:hAnsi="Times New Roman"/>
          <w:sz w:val="28"/>
          <w:szCs w:val="28"/>
        </w:rPr>
        <w:t>и применяющим специальный налоговый р</w:t>
      </w:r>
      <w:r w:rsidR="00CD001A">
        <w:rPr>
          <w:rFonts w:ascii="Times New Roman" w:hAnsi="Times New Roman"/>
          <w:sz w:val="28"/>
          <w:szCs w:val="28"/>
        </w:rPr>
        <w:t xml:space="preserve">ежим «налог </w:t>
      </w:r>
      <w:r w:rsidR="00CD001A" w:rsidRPr="00CD001A">
        <w:rPr>
          <w:rFonts w:ascii="Times New Roman" w:hAnsi="Times New Roman"/>
          <w:sz w:val="28"/>
          <w:szCs w:val="28"/>
        </w:rPr>
        <w:t xml:space="preserve">на профессиональный доход», </w:t>
      </w:r>
      <w:r w:rsidR="006A2DEE">
        <w:rPr>
          <w:rFonts w:ascii="Times New Roman" w:hAnsi="Times New Roman"/>
          <w:sz w:val="28"/>
          <w:szCs w:val="28"/>
        </w:rPr>
        <w:t xml:space="preserve">осуществляющим деятельность </w:t>
      </w:r>
      <w:r w:rsidR="00CD001A">
        <w:rPr>
          <w:rFonts w:ascii="Times New Roman" w:hAnsi="Times New Roman"/>
          <w:sz w:val="28"/>
          <w:szCs w:val="28"/>
        </w:rPr>
        <w:t xml:space="preserve">на территории Московской области, </w:t>
      </w:r>
      <w:r w:rsidR="00EB79BD">
        <w:rPr>
          <w:rFonts w:ascii="Times New Roman" w:hAnsi="Times New Roman"/>
          <w:sz w:val="28"/>
          <w:szCs w:val="28"/>
        </w:rPr>
        <w:br/>
      </w:r>
      <w:r w:rsidR="00CD001A" w:rsidRPr="00CD001A">
        <w:rPr>
          <w:rFonts w:ascii="Times New Roman" w:hAnsi="Times New Roman"/>
          <w:sz w:val="28"/>
          <w:szCs w:val="28"/>
        </w:rPr>
        <w:t>без проведения торгов</w:t>
      </w:r>
      <w:r w:rsidRPr="00734D8F">
        <w:rPr>
          <w:rFonts w:ascii="Times New Roman" w:hAnsi="Times New Roman"/>
          <w:sz w:val="28"/>
          <w:szCs w:val="28"/>
        </w:rPr>
        <w:t xml:space="preserve"> (при</w:t>
      </w:r>
      <w:r w:rsidR="00A2176F">
        <w:rPr>
          <w:rFonts w:ascii="Times New Roman" w:hAnsi="Times New Roman"/>
          <w:sz w:val="28"/>
          <w:szCs w:val="28"/>
        </w:rPr>
        <w:t>ложение</w:t>
      </w:r>
      <w:r w:rsidRPr="00734D8F">
        <w:rPr>
          <w:rFonts w:ascii="Times New Roman" w:hAnsi="Times New Roman"/>
          <w:sz w:val="28"/>
          <w:szCs w:val="28"/>
        </w:rPr>
        <w:t>).</w:t>
      </w:r>
    </w:p>
    <w:p w:rsidR="0083469E" w:rsidRPr="0083469E" w:rsidRDefault="0083469E" w:rsidP="008346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3469E">
        <w:rPr>
          <w:rFonts w:ascii="Times New Roman" w:eastAsia="Times New Roman" w:hAnsi="Times New Roman"/>
          <w:sz w:val="28"/>
          <w:szCs w:val="28"/>
        </w:rPr>
        <w:t xml:space="preserve">2. Настоящее решение вступает в силу с момента его </w:t>
      </w:r>
      <w:r w:rsidR="00A2176F">
        <w:rPr>
          <w:rFonts w:ascii="Times New Roman" w:eastAsia="Times New Roman" w:hAnsi="Times New Roman"/>
          <w:sz w:val="28"/>
          <w:szCs w:val="28"/>
        </w:rPr>
        <w:t>опубликования</w:t>
      </w:r>
      <w:r w:rsidRPr="0083469E">
        <w:rPr>
          <w:rFonts w:ascii="Times New Roman" w:eastAsia="Times New Roman" w:hAnsi="Times New Roman"/>
          <w:sz w:val="28"/>
          <w:szCs w:val="28"/>
        </w:rPr>
        <w:t>.</w:t>
      </w:r>
    </w:p>
    <w:p w:rsidR="00DE54E3" w:rsidRPr="00DE54E3" w:rsidRDefault="0083469E" w:rsidP="00DE54E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E54E3">
        <w:rPr>
          <w:rFonts w:ascii="Times New Roman" w:hAnsi="Times New Roman"/>
          <w:sz w:val="28"/>
          <w:szCs w:val="28"/>
        </w:rPr>
        <w:t xml:space="preserve">3. </w:t>
      </w:r>
      <w:r w:rsidR="00DE54E3" w:rsidRPr="00DE54E3">
        <w:rPr>
          <w:rFonts w:ascii="Times New Roman" w:hAnsi="Times New Roman"/>
          <w:sz w:val="28"/>
          <w:szCs w:val="28"/>
        </w:rPr>
        <w:t xml:space="preserve">Настоящее решение опубликовать в газете «Котельники Сегодня» </w:t>
      </w:r>
      <w:r w:rsidR="00DE54E3" w:rsidRPr="00DE54E3">
        <w:rPr>
          <w:rFonts w:ascii="Times New Roman" w:hAnsi="Times New Roman"/>
          <w:sz w:val="28"/>
          <w:szCs w:val="28"/>
        </w:rPr>
        <w:br/>
        <w:t>и на официальном сайте городского округа Котельники Московской области в сети Интернет.</w:t>
      </w:r>
    </w:p>
    <w:p w:rsidR="0083469E" w:rsidRPr="00DE54E3" w:rsidRDefault="0083469E" w:rsidP="00DE54E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E54E3">
        <w:rPr>
          <w:rFonts w:ascii="Times New Roman" w:hAnsi="Times New Roman"/>
          <w:sz w:val="28"/>
          <w:szCs w:val="28"/>
        </w:rPr>
        <w:t>4. Направить настоящее решение Главе городского округа Котельники Московской области для подписания.</w:t>
      </w:r>
    </w:p>
    <w:p w:rsidR="0083469E" w:rsidRPr="00DE54E3" w:rsidRDefault="0083469E" w:rsidP="00DE54E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469E" w:rsidRPr="0083469E" w:rsidRDefault="0083469E" w:rsidP="008346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3469E" w:rsidRPr="00DE54E3" w:rsidRDefault="0083469E" w:rsidP="0083469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DE54E3">
        <w:rPr>
          <w:rFonts w:ascii="Times New Roman" w:eastAsia="Times New Roman" w:hAnsi="Times New Roman"/>
          <w:b/>
          <w:sz w:val="28"/>
          <w:szCs w:val="28"/>
        </w:rPr>
        <w:t>Председатель Совета депутатов</w:t>
      </w:r>
    </w:p>
    <w:p w:rsidR="0083469E" w:rsidRPr="00DE54E3" w:rsidRDefault="0083469E" w:rsidP="0083469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DE54E3">
        <w:rPr>
          <w:rFonts w:ascii="Times New Roman" w:eastAsia="Times New Roman" w:hAnsi="Times New Roman"/>
          <w:b/>
          <w:sz w:val="28"/>
          <w:szCs w:val="28"/>
        </w:rPr>
        <w:t xml:space="preserve">городского округа Котельники </w:t>
      </w:r>
    </w:p>
    <w:p w:rsidR="0083469E" w:rsidRPr="00DE54E3" w:rsidRDefault="0083469E" w:rsidP="0083469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DE54E3">
        <w:rPr>
          <w:rFonts w:ascii="Times New Roman" w:eastAsia="Times New Roman" w:hAnsi="Times New Roman"/>
          <w:b/>
          <w:sz w:val="28"/>
          <w:szCs w:val="28"/>
        </w:rPr>
        <w:t xml:space="preserve">Московской области          </w:t>
      </w:r>
      <w:r w:rsidR="00DE54E3" w:rsidRPr="00DE54E3">
        <w:rPr>
          <w:rFonts w:ascii="Times New Roman" w:eastAsia="Times New Roman" w:hAnsi="Times New Roman"/>
          <w:b/>
          <w:sz w:val="28"/>
          <w:szCs w:val="28"/>
        </w:rPr>
        <w:t xml:space="preserve">                      </w:t>
      </w:r>
      <w:r w:rsidR="007D677C"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 w:rsidR="00DE54E3" w:rsidRPr="00DE54E3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Pr="00DE54E3">
        <w:rPr>
          <w:rFonts w:ascii="Times New Roman" w:eastAsia="Times New Roman" w:hAnsi="Times New Roman"/>
          <w:b/>
          <w:sz w:val="28"/>
          <w:szCs w:val="28"/>
        </w:rPr>
        <w:t xml:space="preserve"> А. И. Бондаренко</w:t>
      </w:r>
    </w:p>
    <w:p w:rsidR="0083469E" w:rsidRPr="00DE54E3" w:rsidRDefault="0083469E" w:rsidP="008346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3469E" w:rsidRPr="00DE54E3" w:rsidRDefault="0083469E" w:rsidP="008346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3469E" w:rsidRPr="00DE54E3" w:rsidRDefault="0083469E" w:rsidP="008346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DE54E3">
        <w:rPr>
          <w:rFonts w:ascii="Times New Roman" w:eastAsia="Times New Roman" w:hAnsi="Times New Roman"/>
          <w:b/>
          <w:sz w:val="28"/>
          <w:szCs w:val="28"/>
        </w:rPr>
        <w:t xml:space="preserve">Глава городского округа </w:t>
      </w:r>
    </w:p>
    <w:p w:rsidR="0083469E" w:rsidRPr="00DE54E3" w:rsidRDefault="0083469E" w:rsidP="008346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6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DE54E3">
        <w:rPr>
          <w:rFonts w:ascii="Times New Roman" w:eastAsia="Times New Roman" w:hAnsi="Times New Roman"/>
          <w:b/>
          <w:sz w:val="28"/>
          <w:szCs w:val="28"/>
        </w:rPr>
        <w:t>К</w:t>
      </w:r>
      <w:r w:rsidR="00DE54E3" w:rsidRPr="00DE54E3">
        <w:rPr>
          <w:rFonts w:ascii="Times New Roman" w:eastAsia="Times New Roman" w:hAnsi="Times New Roman"/>
          <w:b/>
          <w:sz w:val="28"/>
          <w:szCs w:val="28"/>
        </w:rPr>
        <w:t>отельники Московской области</w:t>
      </w:r>
      <w:r w:rsidR="00DE54E3" w:rsidRPr="00DE54E3">
        <w:rPr>
          <w:rFonts w:ascii="Times New Roman" w:eastAsia="Times New Roman" w:hAnsi="Times New Roman"/>
          <w:b/>
          <w:sz w:val="28"/>
          <w:szCs w:val="28"/>
        </w:rPr>
        <w:tab/>
      </w:r>
      <w:proofErr w:type="gramStart"/>
      <w:r w:rsidR="00DE54E3" w:rsidRPr="00DE54E3">
        <w:rPr>
          <w:rFonts w:ascii="Times New Roman" w:eastAsia="Times New Roman" w:hAnsi="Times New Roman"/>
          <w:b/>
          <w:sz w:val="28"/>
          <w:szCs w:val="28"/>
        </w:rPr>
        <w:tab/>
      </w:r>
      <w:r w:rsidR="000D710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E54E3">
        <w:rPr>
          <w:rFonts w:ascii="Times New Roman" w:eastAsia="Times New Roman" w:hAnsi="Times New Roman"/>
          <w:b/>
          <w:sz w:val="28"/>
          <w:szCs w:val="28"/>
        </w:rPr>
        <w:t xml:space="preserve"> С.</w:t>
      </w:r>
      <w:proofErr w:type="gramEnd"/>
      <w:r w:rsidRPr="00DE54E3">
        <w:rPr>
          <w:rFonts w:ascii="Times New Roman" w:eastAsia="Times New Roman" w:hAnsi="Times New Roman"/>
          <w:b/>
          <w:sz w:val="28"/>
          <w:szCs w:val="28"/>
        </w:rPr>
        <w:t xml:space="preserve"> А. </w:t>
      </w:r>
      <w:proofErr w:type="spellStart"/>
      <w:r w:rsidRPr="00DE54E3">
        <w:rPr>
          <w:rFonts w:ascii="Times New Roman" w:eastAsia="Times New Roman" w:hAnsi="Times New Roman"/>
          <w:b/>
          <w:sz w:val="28"/>
          <w:szCs w:val="28"/>
        </w:rPr>
        <w:t>Жигалкин</w:t>
      </w:r>
      <w:proofErr w:type="spellEnd"/>
    </w:p>
    <w:p w:rsidR="00AE1F89" w:rsidRPr="00DE54E3" w:rsidRDefault="00AE1F89" w:rsidP="00AE1F8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6"/>
          <w:szCs w:val="26"/>
        </w:rPr>
      </w:pPr>
    </w:p>
    <w:p w:rsidR="00AE1F89" w:rsidRPr="00DE54E3" w:rsidRDefault="00AE1F89" w:rsidP="00AE1F8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6"/>
          <w:szCs w:val="26"/>
        </w:rPr>
        <w:sectPr w:rsidR="00AE1F89" w:rsidRPr="00DE54E3" w:rsidSect="00EB79BD"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C05320" w:rsidRDefault="00A2176F" w:rsidP="00A2176F">
      <w:pPr>
        <w:pStyle w:val="ConsPlusNormal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A2176F" w:rsidRPr="0054675B" w:rsidRDefault="00A2176F" w:rsidP="00A2176F">
      <w:pPr>
        <w:pStyle w:val="ConsPlusNormal"/>
        <w:ind w:left="5670"/>
        <w:outlineLvl w:val="0"/>
        <w:rPr>
          <w:sz w:val="28"/>
          <w:szCs w:val="28"/>
        </w:rPr>
      </w:pPr>
    </w:p>
    <w:p w:rsidR="00C05320" w:rsidRPr="0054675B" w:rsidRDefault="00A2176F" w:rsidP="00A2176F">
      <w:pPr>
        <w:pStyle w:val="ConsPlusNormal"/>
        <w:ind w:left="5670"/>
        <w:rPr>
          <w:sz w:val="28"/>
          <w:szCs w:val="28"/>
        </w:rPr>
      </w:pPr>
      <w:r>
        <w:rPr>
          <w:sz w:val="28"/>
          <w:szCs w:val="28"/>
        </w:rPr>
        <w:t>Решением Совета депутатов городского округа Котельники Московской области</w:t>
      </w:r>
    </w:p>
    <w:p w:rsidR="00C05320" w:rsidRPr="0054675B" w:rsidRDefault="00C05320" w:rsidP="00A2176F">
      <w:pPr>
        <w:pStyle w:val="ConsPlusNormal"/>
        <w:ind w:left="5670"/>
        <w:rPr>
          <w:sz w:val="28"/>
          <w:szCs w:val="28"/>
        </w:rPr>
      </w:pPr>
      <w:r w:rsidRPr="0054675B">
        <w:rPr>
          <w:sz w:val="28"/>
          <w:szCs w:val="28"/>
        </w:rPr>
        <w:t xml:space="preserve">от </w:t>
      </w:r>
      <w:r w:rsidR="00DE54E3">
        <w:rPr>
          <w:sz w:val="28"/>
          <w:szCs w:val="28"/>
        </w:rPr>
        <w:t>21.03.2023 № 4/62</w:t>
      </w:r>
    </w:p>
    <w:p w:rsidR="00C05320" w:rsidRDefault="00C05320">
      <w:pPr>
        <w:pStyle w:val="ConsPlusNormal"/>
        <w:jc w:val="both"/>
      </w:pPr>
    </w:p>
    <w:p w:rsidR="006623EC" w:rsidRDefault="006623EC">
      <w:pPr>
        <w:pStyle w:val="ConsPlusTitle"/>
        <w:jc w:val="center"/>
      </w:pPr>
      <w:bookmarkStart w:id="0" w:name="Par39"/>
      <w:bookmarkEnd w:id="0"/>
    </w:p>
    <w:p w:rsidR="00C05320" w:rsidRPr="00A2176F" w:rsidRDefault="00A2176F" w:rsidP="00A2176F">
      <w:pPr>
        <w:pStyle w:val="ConsPlusNormal"/>
        <w:jc w:val="center"/>
        <w:rPr>
          <w:rFonts w:eastAsia="Times New Roman"/>
          <w:b/>
          <w:sz w:val="28"/>
          <w:szCs w:val="28"/>
        </w:rPr>
      </w:pPr>
      <w:r w:rsidRPr="0083469E">
        <w:rPr>
          <w:rFonts w:eastAsia="Times New Roman"/>
          <w:b/>
          <w:sz w:val="28"/>
          <w:szCs w:val="28"/>
        </w:rPr>
        <w:t>Положени</w:t>
      </w:r>
      <w:r w:rsidR="00EB79BD">
        <w:rPr>
          <w:rFonts w:eastAsia="Times New Roman"/>
          <w:b/>
          <w:sz w:val="28"/>
          <w:szCs w:val="28"/>
        </w:rPr>
        <w:t xml:space="preserve">е </w:t>
      </w:r>
      <w:r w:rsidRPr="0083469E">
        <w:rPr>
          <w:rFonts w:eastAsia="Times New Roman"/>
          <w:b/>
          <w:sz w:val="28"/>
          <w:szCs w:val="28"/>
        </w:rPr>
        <w:t xml:space="preserve">о порядке передачи имущества, находящегося в собственности городского округа Котельники Московской области, отнесенного </w:t>
      </w:r>
      <w:r w:rsidR="00EB79BD">
        <w:rPr>
          <w:rFonts w:eastAsia="Times New Roman"/>
          <w:b/>
          <w:sz w:val="28"/>
          <w:szCs w:val="28"/>
        </w:rPr>
        <w:br/>
      </w:r>
      <w:r w:rsidRPr="0083469E">
        <w:rPr>
          <w:rFonts w:eastAsia="Times New Roman"/>
          <w:b/>
          <w:sz w:val="28"/>
          <w:szCs w:val="28"/>
        </w:rPr>
        <w:t>к имуществу казны, в аренду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налоговой режим «налог на профессиональный доход», осуществляющим деятельность на территории Московской области, без проведения торгов</w:t>
      </w:r>
    </w:p>
    <w:p w:rsidR="00A2176F" w:rsidRPr="00D71762" w:rsidRDefault="00A2176F">
      <w:pPr>
        <w:pStyle w:val="ConsPlusNormal"/>
        <w:rPr>
          <w:sz w:val="28"/>
          <w:szCs w:val="28"/>
        </w:rPr>
      </w:pPr>
    </w:p>
    <w:p w:rsidR="00CD001A" w:rsidRPr="00D71762" w:rsidRDefault="00CD001A" w:rsidP="00A2176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71762">
        <w:rPr>
          <w:rFonts w:ascii="Times New Roman" w:hAnsi="Times New Roman"/>
          <w:sz w:val="28"/>
          <w:szCs w:val="28"/>
        </w:rPr>
        <w:t xml:space="preserve">1. Настоящее </w:t>
      </w:r>
      <w:r w:rsidR="00A2176F" w:rsidRPr="0083469E">
        <w:rPr>
          <w:rFonts w:ascii="Times New Roman" w:eastAsia="Times New Roman" w:hAnsi="Times New Roman"/>
          <w:sz w:val="28"/>
          <w:szCs w:val="28"/>
        </w:rPr>
        <w:t xml:space="preserve">Положения о порядке передачи имущества, находящегося </w:t>
      </w:r>
      <w:r w:rsidR="00EB79BD">
        <w:rPr>
          <w:rFonts w:ascii="Times New Roman" w:eastAsia="Times New Roman" w:hAnsi="Times New Roman"/>
          <w:sz w:val="28"/>
          <w:szCs w:val="28"/>
        </w:rPr>
        <w:br/>
      </w:r>
      <w:r w:rsidR="00A2176F" w:rsidRPr="0083469E">
        <w:rPr>
          <w:rFonts w:ascii="Times New Roman" w:eastAsia="Times New Roman" w:hAnsi="Times New Roman"/>
          <w:sz w:val="28"/>
          <w:szCs w:val="28"/>
        </w:rPr>
        <w:t xml:space="preserve">в собственности городского округа Котельники Московской области, отнесенного </w:t>
      </w:r>
      <w:r w:rsidR="00EB79BD">
        <w:rPr>
          <w:rFonts w:ascii="Times New Roman" w:eastAsia="Times New Roman" w:hAnsi="Times New Roman"/>
          <w:sz w:val="28"/>
          <w:szCs w:val="28"/>
        </w:rPr>
        <w:br/>
      </w:r>
      <w:r w:rsidR="00A2176F" w:rsidRPr="0083469E">
        <w:rPr>
          <w:rFonts w:ascii="Times New Roman" w:eastAsia="Times New Roman" w:hAnsi="Times New Roman"/>
          <w:sz w:val="28"/>
          <w:szCs w:val="28"/>
        </w:rPr>
        <w:t xml:space="preserve">к имуществу казны, в аренду субъектам малого и среднего предпринимательства, физическим лицам, не являющимся индивидуальными предпринимателями </w:t>
      </w:r>
      <w:r w:rsidR="00EB79BD">
        <w:rPr>
          <w:rFonts w:ascii="Times New Roman" w:eastAsia="Times New Roman" w:hAnsi="Times New Roman"/>
          <w:sz w:val="28"/>
          <w:szCs w:val="28"/>
        </w:rPr>
        <w:br/>
      </w:r>
      <w:r w:rsidR="00A2176F" w:rsidRPr="0083469E">
        <w:rPr>
          <w:rFonts w:ascii="Times New Roman" w:eastAsia="Times New Roman" w:hAnsi="Times New Roman"/>
          <w:sz w:val="28"/>
          <w:szCs w:val="28"/>
        </w:rPr>
        <w:t xml:space="preserve">и применяющим специальный налоговой режим «налог на профессиональный доход», осуществляющим деятельность на территории Московской области, </w:t>
      </w:r>
      <w:r w:rsidR="00EB79BD">
        <w:rPr>
          <w:rFonts w:ascii="Times New Roman" w:eastAsia="Times New Roman" w:hAnsi="Times New Roman"/>
          <w:sz w:val="28"/>
          <w:szCs w:val="28"/>
        </w:rPr>
        <w:br/>
      </w:r>
      <w:r w:rsidR="00A2176F" w:rsidRPr="0083469E">
        <w:rPr>
          <w:rFonts w:ascii="Times New Roman" w:eastAsia="Times New Roman" w:hAnsi="Times New Roman"/>
          <w:sz w:val="28"/>
          <w:szCs w:val="28"/>
        </w:rPr>
        <w:t>без проведения торгов</w:t>
      </w:r>
      <w:r w:rsidR="00A2176F" w:rsidRPr="00D71762">
        <w:rPr>
          <w:rFonts w:ascii="Times New Roman" w:hAnsi="Times New Roman"/>
          <w:sz w:val="28"/>
          <w:szCs w:val="28"/>
        </w:rPr>
        <w:t xml:space="preserve"> </w:t>
      </w:r>
      <w:r w:rsidRPr="00D71762">
        <w:rPr>
          <w:rFonts w:ascii="Times New Roman" w:hAnsi="Times New Roman"/>
          <w:sz w:val="28"/>
          <w:szCs w:val="28"/>
        </w:rPr>
        <w:t>(далее - Положени</w:t>
      </w:r>
      <w:r w:rsidR="001A3100" w:rsidRPr="00D71762">
        <w:rPr>
          <w:rFonts w:ascii="Times New Roman" w:hAnsi="Times New Roman"/>
          <w:sz w:val="28"/>
          <w:szCs w:val="28"/>
        </w:rPr>
        <w:t xml:space="preserve">е) разработано в соответствии со статьей 19 </w:t>
      </w:r>
      <w:r w:rsidR="00C7453C" w:rsidRPr="00D71762">
        <w:rPr>
          <w:rFonts w:ascii="Times New Roman" w:hAnsi="Times New Roman"/>
          <w:sz w:val="28"/>
          <w:szCs w:val="28"/>
        </w:rPr>
        <w:t xml:space="preserve">Федерального </w:t>
      </w:r>
      <w:r w:rsidRPr="00D71762">
        <w:rPr>
          <w:rFonts w:ascii="Times New Roman" w:hAnsi="Times New Roman"/>
          <w:sz w:val="28"/>
          <w:szCs w:val="28"/>
        </w:rPr>
        <w:t>закон</w:t>
      </w:r>
      <w:r w:rsidR="00C7453C" w:rsidRPr="00D71762">
        <w:rPr>
          <w:rFonts w:ascii="Times New Roman" w:hAnsi="Times New Roman"/>
          <w:sz w:val="28"/>
          <w:szCs w:val="28"/>
        </w:rPr>
        <w:t>а</w:t>
      </w:r>
      <w:r w:rsidRPr="00D71762">
        <w:rPr>
          <w:rFonts w:ascii="Times New Roman" w:hAnsi="Times New Roman"/>
          <w:sz w:val="28"/>
          <w:szCs w:val="28"/>
        </w:rPr>
        <w:t xml:space="preserve"> от 26.07.2006 </w:t>
      </w:r>
      <w:hyperlink r:id="rId13" w:history="1">
        <w:r w:rsidRPr="00D71762">
          <w:rPr>
            <w:rFonts w:ascii="Times New Roman" w:hAnsi="Times New Roman"/>
            <w:sz w:val="28"/>
            <w:szCs w:val="28"/>
          </w:rPr>
          <w:t>№</w:t>
        </w:r>
      </w:hyperlink>
      <w:r w:rsidRPr="00D71762">
        <w:rPr>
          <w:rFonts w:ascii="Times New Roman" w:hAnsi="Times New Roman"/>
          <w:sz w:val="28"/>
          <w:szCs w:val="28"/>
        </w:rPr>
        <w:t xml:space="preserve"> </w:t>
      </w:r>
      <w:r w:rsidR="00C7453C" w:rsidRPr="00D71762">
        <w:rPr>
          <w:rFonts w:ascii="Times New Roman" w:hAnsi="Times New Roman"/>
          <w:sz w:val="28"/>
          <w:szCs w:val="28"/>
        </w:rPr>
        <w:t xml:space="preserve">135-ФЗ </w:t>
      </w:r>
      <w:r w:rsidRPr="00D71762">
        <w:rPr>
          <w:rFonts w:ascii="Times New Roman" w:hAnsi="Times New Roman"/>
          <w:sz w:val="28"/>
          <w:szCs w:val="28"/>
        </w:rPr>
        <w:t>«О защите конкуренции»</w:t>
      </w:r>
      <w:r w:rsidR="008D65F1" w:rsidRPr="00D71762">
        <w:rPr>
          <w:rFonts w:ascii="Times New Roman" w:hAnsi="Times New Roman"/>
          <w:sz w:val="28"/>
          <w:szCs w:val="28"/>
        </w:rPr>
        <w:t xml:space="preserve">, в целях предоставления муниципальной преференции </w:t>
      </w:r>
      <w:r w:rsidR="001A3100" w:rsidRPr="00D71762">
        <w:rPr>
          <w:rFonts w:ascii="Times New Roman" w:hAnsi="Times New Roman"/>
          <w:sz w:val="28"/>
          <w:szCs w:val="28"/>
        </w:rPr>
        <w:t xml:space="preserve">для </w:t>
      </w:r>
      <w:r w:rsidR="008D65F1" w:rsidRPr="00D71762">
        <w:rPr>
          <w:rFonts w:ascii="Times New Roman" w:hAnsi="Times New Roman"/>
          <w:sz w:val="28"/>
          <w:szCs w:val="28"/>
        </w:rPr>
        <w:t xml:space="preserve">поддержки субъектов малого </w:t>
      </w:r>
      <w:r w:rsidR="00EB79BD">
        <w:rPr>
          <w:rFonts w:ascii="Times New Roman" w:hAnsi="Times New Roman"/>
          <w:sz w:val="28"/>
          <w:szCs w:val="28"/>
        </w:rPr>
        <w:br/>
      </w:r>
      <w:r w:rsidR="008D65F1" w:rsidRPr="00D71762">
        <w:rPr>
          <w:rFonts w:ascii="Times New Roman" w:hAnsi="Times New Roman"/>
          <w:sz w:val="28"/>
          <w:szCs w:val="28"/>
        </w:rPr>
        <w:t xml:space="preserve">и среднего предпринимательства </w:t>
      </w:r>
      <w:r w:rsidR="001A3100" w:rsidRPr="00D71762">
        <w:rPr>
          <w:rFonts w:ascii="Times New Roman" w:hAnsi="Times New Roman"/>
          <w:sz w:val="28"/>
          <w:szCs w:val="28"/>
        </w:rPr>
        <w:t xml:space="preserve">и в рамках исполнения </w:t>
      </w:r>
      <w:r w:rsidR="00A2176F">
        <w:rPr>
          <w:rFonts w:ascii="Times New Roman" w:hAnsi="Times New Roman"/>
          <w:sz w:val="28"/>
          <w:szCs w:val="28"/>
        </w:rPr>
        <w:t xml:space="preserve">мероприятия </w:t>
      </w:r>
      <w:r w:rsidR="00A2176F" w:rsidRPr="00A2176F">
        <w:rPr>
          <w:rFonts w:ascii="Times New Roman" w:hAnsi="Times New Roman"/>
          <w:sz w:val="28"/>
          <w:szCs w:val="28"/>
        </w:rPr>
        <w:t xml:space="preserve">02.04. «Предоставление в аренду имущества, находящегося в муниципальной собственности, отнесенного к имуществу казну,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</w:t>
      </w:r>
      <w:r w:rsidR="00D25E9E">
        <w:rPr>
          <w:rFonts w:ascii="Times New Roman" w:hAnsi="Times New Roman"/>
          <w:sz w:val="28"/>
          <w:szCs w:val="28"/>
        </w:rPr>
        <w:br/>
      </w:r>
      <w:r w:rsidR="00A2176F" w:rsidRPr="00A2176F">
        <w:rPr>
          <w:rFonts w:ascii="Times New Roman" w:hAnsi="Times New Roman"/>
          <w:sz w:val="28"/>
          <w:szCs w:val="28"/>
        </w:rPr>
        <w:t xml:space="preserve">на профессиональный доход», осуществляющим свою деятельность на территории Московской области, без проведения торгов» Подпрограммы III «Развитие малого </w:t>
      </w:r>
      <w:r w:rsidR="00D25E9E">
        <w:rPr>
          <w:rFonts w:ascii="Times New Roman" w:hAnsi="Times New Roman"/>
          <w:sz w:val="28"/>
          <w:szCs w:val="28"/>
        </w:rPr>
        <w:br/>
      </w:r>
      <w:r w:rsidR="00A2176F" w:rsidRPr="00A2176F">
        <w:rPr>
          <w:rFonts w:ascii="Times New Roman" w:hAnsi="Times New Roman"/>
          <w:sz w:val="28"/>
          <w:szCs w:val="28"/>
        </w:rPr>
        <w:t xml:space="preserve">и среднего предпринимательства» муниципальной программы городского округа Котельники Московской области «Предпринимательство», утвержденной </w:t>
      </w:r>
      <w:r w:rsidR="006F1BE2">
        <w:rPr>
          <w:rFonts w:ascii="Times New Roman" w:hAnsi="Times New Roman"/>
          <w:sz w:val="28"/>
          <w:szCs w:val="28"/>
        </w:rPr>
        <w:t>п</w:t>
      </w:r>
      <w:r w:rsidR="00A2176F" w:rsidRPr="00A2176F">
        <w:rPr>
          <w:rFonts w:ascii="Times New Roman" w:hAnsi="Times New Roman"/>
          <w:sz w:val="28"/>
          <w:szCs w:val="28"/>
        </w:rPr>
        <w:t xml:space="preserve">остановлением главы городского округа Котельники Московской области </w:t>
      </w:r>
      <w:r w:rsidR="00D25E9E">
        <w:rPr>
          <w:rFonts w:ascii="Times New Roman" w:hAnsi="Times New Roman"/>
          <w:sz w:val="28"/>
          <w:szCs w:val="28"/>
        </w:rPr>
        <w:br/>
      </w:r>
      <w:r w:rsidR="00A2176F" w:rsidRPr="00A2176F">
        <w:rPr>
          <w:rFonts w:ascii="Times New Roman" w:hAnsi="Times New Roman"/>
          <w:sz w:val="28"/>
          <w:szCs w:val="28"/>
        </w:rPr>
        <w:t>от 28.10.2022 № 1146-ПГ (в ред. постановления главы от 15.02.2023 № 15</w:t>
      </w:r>
      <w:r w:rsidR="00630A2E">
        <w:rPr>
          <w:rFonts w:ascii="Times New Roman" w:hAnsi="Times New Roman"/>
          <w:sz w:val="28"/>
          <w:szCs w:val="28"/>
        </w:rPr>
        <w:t>2</w:t>
      </w:r>
      <w:bookmarkStart w:id="1" w:name="_GoBack"/>
      <w:bookmarkEnd w:id="1"/>
      <w:r w:rsidR="00A2176F" w:rsidRPr="00A2176F">
        <w:rPr>
          <w:rFonts w:ascii="Times New Roman" w:hAnsi="Times New Roman"/>
          <w:sz w:val="28"/>
          <w:szCs w:val="28"/>
        </w:rPr>
        <w:t>-ПГ)</w:t>
      </w:r>
      <w:r w:rsidR="006F1BE2">
        <w:rPr>
          <w:rFonts w:ascii="Times New Roman" w:hAnsi="Times New Roman"/>
          <w:sz w:val="28"/>
          <w:szCs w:val="28"/>
        </w:rPr>
        <w:t xml:space="preserve">, </w:t>
      </w:r>
      <w:r w:rsidR="00D25E9E">
        <w:rPr>
          <w:rFonts w:ascii="Times New Roman" w:hAnsi="Times New Roman"/>
          <w:sz w:val="28"/>
          <w:szCs w:val="28"/>
        </w:rPr>
        <w:br/>
      </w:r>
      <w:r w:rsidRPr="00D71762">
        <w:rPr>
          <w:rFonts w:ascii="Times New Roman" w:hAnsi="Times New Roman"/>
          <w:sz w:val="28"/>
          <w:szCs w:val="28"/>
        </w:rPr>
        <w:t xml:space="preserve">и определяет порядок передачи </w:t>
      </w:r>
      <w:r w:rsidR="006F1BE2">
        <w:rPr>
          <w:rFonts w:ascii="Times New Roman" w:hAnsi="Times New Roman"/>
          <w:sz w:val="28"/>
          <w:szCs w:val="28"/>
        </w:rPr>
        <w:t>муниципального имущества</w:t>
      </w:r>
      <w:r w:rsidRPr="00D71762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6F1BE2">
        <w:rPr>
          <w:rFonts w:ascii="Times New Roman" w:hAnsi="Times New Roman"/>
          <w:sz w:val="28"/>
          <w:szCs w:val="28"/>
        </w:rPr>
        <w:t xml:space="preserve">Котельники </w:t>
      </w:r>
      <w:r w:rsidRPr="00D71762">
        <w:rPr>
          <w:rFonts w:ascii="Times New Roman" w:hAnsi="Times New Roman"/>
          <w:sz w:val="28"/>
          <w:szCs w:val="28"/>
        </w:rPr>
        <w:t xml:space="preserve">Московской области, </w:t>
      </w:r>
      <w:r w:rsidR="006F1BE2">
        <w:rPr>
          <w:rFonts w:ascii="Times New Roman" w:hAnsi="Times New Roman"/>
          <w:sz w:val="28"/>
          <w:szCs w:val="28"/>
        </w:rPr>
        <w:t xml:space="preserve">отнесенного к имуществу казны, </w:t>
      </w:r>
      <w:r w:rsidRPr="00D71762">
        <w:rPr>
          <w:rFonts w:ascii="Times New Roman" w:hAnsi="Times New Roman"/>
          <w:sz w:val="28"/>
          <w:szCs w:val="28"/>
        </w:rPr>
        <w:t xml:space="preserve">в аренду субъектам малого и среднего предпринимательства, физическим лицам, </w:t>
      </w:r>
      <w:r w:rsidR="00D25E9E">
        <w:rPr>
          <w:rFonts w:ascii="Times New Roman" w:hAnsi="Times New Roman"/>
          <w:sz w:val="28"/>
          <w:szCs w:val="28"/>
        </w:rPr>
        <w:br/>
      </w:r>
      <w:r w:rsidRPr="00D71762">
        <w:rPr>
          <w:rFonts w:ascii="Times New Roman" w:hAnsi="Times New Roman"/>
          <w:sz w:val="28"/>
          <w:szCs w:val="28"/>
        </w:rPr>
        <w:t xml:space="preserve">не являющимся индивидуальными предпринимателями и применяющим специальный налоговый режим «налог на профессиональный доход», </w:t>
      </w:r>
      <w:r w:rsidR="008D65F1" w:rsidRPr="00D71762">
        <w:rPr>
          <w:rFonts w:ascii="Times New Roman" w:hAnsi="Times New Roman"/>
          <w:sz w:val="28"/>
          <w:szCs w:val="28"/>
        </w:rPr>
        <w:t>осуществляющим деятельность на</w:t>
      </w:r>
      <w:r w:rsidR="00D226C1" w:rsidRPr="00D71762">
        <w:rPr>
          <w:rFonts w:ascii="Times New Roman" w:hAnsi="Times New Roman"/>
          <w:sz w:val="28"/>
          <w:szCs w:val="28"/>
        </w:rPr>
        <w:t xml:space="preserve"> территории Московской области, без проведения торгов</w:t>
      </w:r>
      <w:r w:rsidRPr="00D71762">
        <w:rPr>
          <w:rFonts w:ascii="Times New Roman" w:hAnsi="Times New Roman"/>
          <w:sz w:val="28"/>
          <w:szCs w:val="28"/>
        </w:rPr>
        <w:t>.</w:t>
      </w:r>
    </w:p>
    <w:p w:rsidR="006F1BE2" w:rsidRDefault="00CD001A" w:rsidP="006F1BE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71762">
        <w:rPr>
          <w:rFonts w:ascii="Times New Roman" w:hAnsi="Times New Roman"/>
          <w:sz w:val="28"/>
          <w:szCs w:val="28"/>
        </w:rPr>
        <w:t>2. Для целей настоящего Положения под имуществом</w:t>
      </w:r>
      <w:r w:rsidR="005D5189" w:rsidRPr="00D71762">
        <w:rPr>
          <w:rFonts w:ascii="Times New Roman" w:hAnsi="Times New Roman"/>
          <w:sz w:val="28"/>
          <w:szCs w:val="28"/>
        </w:rPr>
        <w:t xml:space="preserve"> </w:t>
      </w:r>
      <w:r w:rsidR="000A1BCE" w:rsidRPr="00D71762">
        <w:rPr>
          <w:rFonts w:ascii="Times New Roman" w:hAnsi="Times New Roman"/>
          <w:sz w:val="28"/>
          <w:szCs w:val="28"/>
        </w:rPr>
        <w:t xml:space="preserve">понимаются </w:t>
      </w:r>
      <w:r w:rsidR="00A035D6" w:rsidRPr="00D71762">
        <w:rPr>
          <w:rFonts w:ascii="Times New Roman" w:hAnsi="Times New Roman"/>
          <w:sz w:val="28"/>
          <w:szCs w:val="28"/>
        </w:rPr>
        <w:t>нежилые</w:t>
      </w:r>
      <w:r w:rsidR="00A035D6" w:rsidRPr="00A035D6">
        <w:rPr>
          <w:rFonts w:ascii="Times New Roman" w:hAnsi="Times New Roman"/>
          <w:sz w:val="28"/>
          <w:szCs w:val="28"/>
        </w:rPr>
        <w:t xml:space="preserve"> помещения, здания</w:t>
      </w:r>
      <w:r w:rsidR="00CD1D52">
        <w:rPr>
          <w:rFonts w:ascii="Times New Roman" w:hAnsi="Times New Roman"/>
          <w:sz w:val="28"/>
          <w:szCs w:val="28"/>
        </w:rPr>
        <w:t>,</w:t>
      </w:r>
      <w:r w:rsidR="00A035D6" w:rsidRPr="00A035D6">
        <w:rPr>
          <w:rFonts w:ascii="Times New Roman" w:hAnsi="Times New Roman"/>
          <w:sz w:val="28"/>
          <w:szCs w:val="28"/>
        </w:rPr>
        <w:t xml:space="preserve"> сооружения, </w:t>
      </w:r>
      <w:r w:rsidR="00CD1D52">
        <w:rPr>
          <w:rFonts w:ascii="Times New Roman" w:hAnsi="Times New Roman"/>
          <w:sz w:val="28"/>
          <w:szCs w:val="28"/>
        </w:rPr>
        <w:t>встроенно-пристроенные объекты</w:t>
      </w:r>
      <w:r w:rsidR="008D335E">
        <w:rPr>
          <w:rFonts w:ascii="Times New Roman" w:hAnsi="Times New Roman"/>
          <w:sz w:val="28"/>
          <w:szCs w:val="28"/>
        </w:rPr>
        <w:t>,</w:t>
      </w:r>
      <w:r w:rsidR="00A035D6">
        <w:rPr>
          <w:rFonts w:ascii="Times New Roman" w:hAnsi="Times New Roman"/>
          <w:sz w:val="28"/>
          <w:szCs w:val="28"/>
        </w:rPr>
        <w:t xml:space="preserve"> свободные </w:t>
      </w:r>
      <w:r w:rsidR="00D25E9E">
        <w:rPr>
          <w:rFonts w:ascii="Times New Roman" w:hAnsi="Times New Roman"/>
          <w:sz w:val="28"/>
          <w:szCs w:val="28"/>
        </w:rPr>
        <w:br/>
      </w:r>
      <w:r w:rsidR="00A035D6">
        <w:rPr>
          <w:rFonts w:ascii="Times New Roman" w:hAnsi="Times New Roman"/>
          <w:sz w:val="28"/>
          <w:szCs w:val="28"/>
        </w:rPr>
        <w:t>от прав третьих лиц,</w:t>
      </w:r>
      <w:r w:rsidR="007A3D7A">
        <w:rPr>
          <w:rFonts w:ascii="Times New Roman" w:hAnsi="Times New Roman"/>
          <w:sz w:val="28"/>
          <w:szCs w:val="28"/>
        </w:rPr>
        <w:t xml:space="preserve"> отнесенные к имуществу казны,</w:t>
      </w:r>
      <w:r w:rsidR="00A035D6">
        <w:rPr>
          <w:rFonts w:ascii="Times New Roman" w:hAnsi="Times New Roman"/>
          <w:sz w:val="28"/>
          <w:szCs w:val="28"/>
        </w:rPr>
        <w:t xml:space="preserve"> </w:t>
      </w:r>
      <w:r w:rsidR="006F1BE2">
        <w:rPr>
          <w:rFonts w:ascii="Times New Roman" w:hAnsi="Times New Roman"/>
          <w:sz w:val="28"/>
          <w:szCs w:val="28"/>
        </w:rPr>
        <w:t>сведения о которых включены</w:t>
      </w:r>
      <w:r w:rsidR="00962D87">
        <w:rPr>
          <w:rFonts w:ascii="Times New Roman" w:hAnsi="Times New Roman"/>
          <w:sz w:val="28"/>
          <w:szCs w:val="28"/>
        </w:rPr>
        <w:t xml:space="preserve"> </w:t>
      </w:r>
      <w:r w:rsidR="00D25E9E">
        <w:rPr>
          <w:rFonts w:ascii="Times New Roman" w:hAnsi="Times New Roman"/>
          <w:sz w:val="28"/>
          <w:szCs w:val="28"/>
        </w:rPr>
        <w:br/>
      </w:r>
      <w:r w:rsidR="00962D87">
        <w:rPr>
          <w:rFonts w:ascii="Times New Roman" w:hAnsi="Times New Roman"/>
          <w:sz w:val="28"/>
          <w:szCs w:val="28"/>
        </w:rPr>
        <w:t xml:space="preserve">в </w:t>
      </w:r>
      <w:r w:rsidR="006F1BE2" w:rsidRPr="006F1BE2">
        <w:rPr>
          <w:rFonts w:ascii="Times New Roman" w:hAnsi="Times New Roman"/>
          <w:sz w:val="28"/>
          <w:szCs w:val="28"/>
        </w:rPr>
        <w:t>Переч</w:t>
      </w:r>
      <w:r w:rsidR="006F1BE2">
        <w:rPr>
          <w:rFonts w:ascii="Times New Roman" w:hAnsi="Times New Roman"/>
          <w:sz w:val="28"/>
          <w:szCs w:val="28"/>
        </w:rPr>
        <w:t xml:space="preserve">ень </w:t>
      </w:r>
      <w:r w:rsidR="006F1BE2" w:rsidRPr="006F1BE2">
        <w:rPr>
          <w:rFonts w:ascii="Times New Roman" w:hAnsi="Times New Roman"/>
          <w:sz w:val="28"/>
          <w:szCs w:val="28"/>
        </w:rPr>
        <w:t>муниципального имущества</w:t>
      </w:r>
      <w:r w:rsidR="003F6FA5">
        <w:rPr>
          <w:rFonts w:ascii="Times New Roman" w:hAnsi="Times New Roman"/>
          <w:sz w:val="28"/>
          <w:szCs w:val="28"/>
        </w:rPr>
        <w:t xml:space="preserve"> городского округа Котельники Московской области</w:t>
      </w:r>
      <w:r w:rsidR="006F1BE2" w:rsidRPr="006F1BE2">
        <w:rPr>
          <w:rFonts w:ascii="Times New Roman" w:hAnsi="Times New Roman"/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3F6FA5">
        <w:rPr>
          <w:rFonts w:ascii="Times New Roman" w:hAnsi="Times New Roman"/>
          <w:sz w:val="28"/>
          <w:szCs w:val="28"/>
        </w:rPr>
        <w:t>)</w:t>
      </w:r>
      <w:r w:rsidR="006F1BE2">
        <w:rPr>
          <w:rFonts w:ascii="Times New Roman" w:hAnsi="Times New Roman"/>
          <w:sz w:val="28"/>
          <w:szCs w:val="28"/>
        </w:rPr>
        <w:t>.</w:t>
      </w:r>
    </w:p>
    <w:p w:rsidR="00F3262D" w:rsidRDefault="007A3D7A" w:rsidP="00F3262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3262D">
        <w:rPr>
          <w:rFonts w:ascii="Times New Roman" w:hAnsi="Times New Roman"/>
          <w:sz w:val="28"/>
          <w:szCs w:val="28"/>
        </w:rPr>
        <w:t>.</w:t>
      </w:r>
      <w:r w:rsidR="00F3262D" w:rsidRPr="006F1BE2">
        <w:rPr>
          <w:rFonts w:ascii="Times New Roman" w:hAnsi="Times New Roman"/>
          <w:sz w:val="28"/>
          <w:szCs w:val="28"/>
        </w:rPr>
        <w:t xml:space="preserve"> Имущество предоставляется в аренду без проведения торгов в соответствии </w:t>
      </w:r>
      <w:r w:rsidR="00D25E9E">
        <w:rPr>
          <w:rFonts w:ascii="Times New Roman" w:hAnsi="Times New Roman"/>
          <w:sz w:val="28"/>
          <w:szCs w:val="28"/>
        </w:rPr>
        <w:br/>
      </w:r>
      <w:r w:rsidR="00F3262D" w:rsidRPr="006F1BE2">
        <w:rPr>
          <w:rFonts w:ascii="Times New Roman" w:hAnsi="Times New Roman"/>
          <w:sz w:val="28"/>
          <w:szCs w:val="28"/>
        </w:rPr>
        <w:t>с настоящим Положением и законодательством Российской Федерации при условии проведения работ по ремонту помещения, здания, встроенно-пристроенных объектов, если износ таких объектов составляет менее 80%</w:t>
      </w:r>
      <w:r w:rsidR="00F3262D">
        <w:rPr>
          <w:rFonts w:ascii="Times New Roman" w:hAnsi="Times New Roman"/>
          <w:sz w:val="28"/>
          <w:szCs w:val="28"/>
        </w:rPr>
        <w:t>,</w:t>
      </w:r>
      <w:r w:rsidR="00F3262D" w:rsidRPr="006F1BE2">
        <w:rPr>
          <w:rFonts w:ascii="Times New Roman" w:hAnsi="Times New Roman"/>
          <w:sz w:val="28"/>
          <w:szCs w:val="28"/>
        </w:rPr>
        <w:t xml:space="preserve"> и восстановления (реконструкции) здания, сооружения, если износ таких объектов составляет более 80%.</w:t>
      </w:r>
    </w:p>
    <w:p w:rsidR="00F3262D" w:rsidRDefault="007763B7" w:rsidP="00F3262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3262D">
        <w:rPr>
          <w:rFonts w:ascii="Times New Roman" w:hAnsi="Times New Roman"/>
          <w:sz w:val="28"/>
          <w:szCs w:val="28"/>
        </w:rPr>
        <w:t>. Размер годовой а</w:t>
      </w:r>
      <w:r w:rsidR="00F3262D" w:rsidRPr="00B43119">
        <w:rPr>
          <w:rFonts w:ascii="Times New Roman" w:hAnsi="Times New Roman"/>
          <w:sz w:val="28"/>
          <w:szCs w:val="28"/>
        </w:rPr>
        <w:t>рендн</w:t>
      </w:r>
      <w:r w:rsidR="00F3262D">
        <w:rPr>
          <w:rFonts w:ascii="Times New Roman" w:hAnsi="Times New Roman"/>
          <w:sz w:val="28"/>
          <w:szCs w:val="28"/>
        </w:rPr>
        <w:t>ой</w:t>
      </w:r>
      <w:r w:rsidR="00F3262D" w:rsidRPr="00B43119">
        <w:rPr>
          <w:rFonts w:ascii="Times New Roman" w:hAnsi="Times New Roman"/>
          <w:sz w:val="28"/>
          <w:szCs w:val="28"/>
        </w:rPr>
        <w:t xml:space="preserve"> плат</w:t>
      </w:r>
      <w:r w:rsidR="00F3262D">
        <w:rPr>
          <w:rFonts w:ascii="Times New Roman" w:hAnsi="Times New Roman"/>
          <w:sz w:val="28"/>
          <w:szCs w:val="28"/>
        </w:rPr>
        <w:t>ы</w:t>
      </w:r>
      <w:r w:rsidR="00F3262D" w:rsidRPr="00B43119">
        <w:rPr>
          <w:rFonts w:ascii="Times New Roman" w:hAnsi="Times New Roman"/>
          <w:sz w:val="28"/>
          <w:szCs w:val="28"/>
        </w:rPr>
        <w:t xml:space="preserve"> по договорам аренды </w:t>
      </w:r>
      <w:r w:rsidR="00F3262D">
        <w:rPr>
          <w:rFonts w:ascii="Times New Roman" w:hAnsi="Times New Roman"/>
          <w:sz w:val="28"/>
          <w:szCs w:val="28"/>
        </w:rPr>
        <w:t xml:space="preserve">имущества, заключаемым в соответствии с настоящим Положением, устанавливается </w:t>
      </w:r>
      <w:r w:rsidR="00D25E9E">
        <w:rPr>
          <w:rFonts w:ascii="Times New Roman" w:hAnsi="Times New Roman"/>
          <w:sz w:val="28"/>
          <w:szCs w:val="28"/>
        </w:rPr>
        <w:br/>
      </w:r>
      <w:r w:rsidR="00F3262D">
        <w:rPr>
          <w:rFonts w:ascii="Times New Roman" w:hAnsi="Times New Roman"/>
          <w:sz w:val="28"/>
          <w:szCs w:val="28"/>
        </w:rPr>
        <w:t xml:space="preserve">в следующем порядке: </w:t>
      </w:r>
    </w:p>
    <w:p w:rsidR="00F3262D" w:rsidRDefault="007763B7" w:rsidP="00F3262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07527">
        <w:rPr>
          <w:rFonts w:ascii="Times New Roman" w:hAnsi="Times New Roman"/>
          <w:sz w:val="28"/>
          <w:szCs w:val="28"/>
        </w:rPr>
        <w:t>.1</w:t>
      </w:r>
      <w:r w:rsidR="00F3262D">
        <w:rPr>
          <w:rFonts w:ascii="Times New Roman" w:hAnsi="Times New Roman"/>
          <w:sz w:val="28"/>
          <w:szCs w:val="28"/>
        </w:rPr>
        <w:t xml:space="preserve"> </w:t>
      </w:r>
      <w:r w:rsidR="00207527">
        <w:rPr>
          <w:rFonts w:ascii="Times New Roman" w:hAnsi="Times New Roman"/>
          <w:sz w:val="28"/>
          <w:szCs w:val="28"/>
        </w:rPr>
        <w:t>в</w:t>
      </w:r>
      <w:r w:rsidR="00F3262D">
        <w:rPr>
          <w:rFonts w:ascii="Times New Roman" w:hAnsi="Times New Roman"/>
          <w:sz w:val="28"/>
          <w:szCs w:val="28"/>
        </w:rPr>
        <w:t xml:space="preserve"> отношении имущества, износ которого не превышает 80% - в размере налога на имущество</w:t>
      </w:r>
      <w:r w:rsidR="00207527" w:rsidRPr="00207527">
        <w:rPr>
          <w:rFonts w:ascii="Times New Roman" w:hAnsi="Times New Roman"/>
          <w:sz w:val="28"/>
          <w:szCs w:val="28"/>
        </w:rPr>
        <w:t xml:space="preserve"> </w:t>
      </w:r>
      <w:r w:rsidR="00207527">
        <w:rPr>
          <w:rFonts w:ascii="Times New Roman" w:hAnsi="Times New Roman"/>
          <w:sz w:val="28"/>
          <w:szCs w:val="28"/>
        </w:rPr>
        <w:t xml:space="preserve">организаций, установленного </w:t>
      </w:r>
      <w:hyperlink r:id="rId14" w:history="1">
        <w:r w:rsidR="00207527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="00207527">
        <w:rPr>
          <w:rFonts w:ascii="Times New Roman" w:hAnsi="Times New Roman"/>
          <w:sz w:val="28"/>
          <w:szCs w:val="28"/>
        </w:rPr>
        <w:t xml:space="preserve"> Московской области </w:t>
      </w:r>
      <w:r w:rsidR="00D25E9E">
        <w:rPr>
          <w:rFonts w:ascii="Times New Roman" w:hAnsi="Times New Roman"/>
          <w:sz w:val="28"/>
          <w:szCs w:val="28"/>
        </w:rPr>
        <w:br/>
      </w:r>
      <w:r w:rsidR="00207527">
        <w:rPr>
          <w:rFonts w:ascii="Times New Roman" w:hAnsi="Times New Roman"/>
          <w:sz w:val="28"/>
          <w:szCs w:val="28"/>
        </w:rPr>
        <w:t>от 21.11.2003 № 150/2003-ОЗ «О налоге на имущество организаций в Московской области»</w:t>
      </w:r>
      <w:r w:rsidR="00F3262D">
        <w:rPr>
          <w:rFonts w:ascii="Times New Roman" w:hAnsi="Times New Roman"/>
          <w:sz w:val="28"/>
          <w:szCs w:val="28"/>
        </w:rPr>
        <w:t xml:space="preserve">, рассчитанного исходя из </w:t>
      </w:r>
      <w:r w:rsidR="00F3262D" w:rsidRPr="00BD30D3">
        <w:rPr>
          <w:rFonts w:ascii="Times New Roman" w:hAnsi="Times New Roman"/>
          <w:sz w:val="28"/>
          <w:szCs w:val="28"/>
        </w:rPr>
        <w:t>кадастров</w:t>
      </w:r>
      <w:r w:rsidR="00F3262D">
        <w:rPr>
          <w:rFonts w:ascii="Times New Roman" w:hAnsi="Times New Roman"/>
          <w:sz w:val="28"/>
          <w:szCs w:val="28"/>
        </w:rPr>
        <w:t>ой</w:t>
      </w:r>
      <w:r w:rsidR="00F3262D" w:rsidRPr="00BD30D3">
        <w:rPr>
          <w:rFonts w:ascii="Times New Roman" w:hAnsi="Times New Roman"/>
          <w:sz w:val="28"/>
          <w:szCs w:val="28"/>
        </w:rPr>
        <w:t xml:space="preserve"> стоимост</w:t>
      </w:r>
      <w:r w:rsidR="00F3262D">
        <w:rPr>
          <w:rFonts w:ascii="Times New Roman" w:hAnsi="Times New Roman"/>
          <w:sz w:val="28"/>
          <w:szCs w:val="28"/>
        </w:rPr>
        <w:t>и имущества</w:t>
      </w:r>
      <w:r w:rsidR="00207527">
        <w:rPr>
          <w:rFonts w:ascii="Times New Roman" w:hAnsi="Times New Roman"/>
          <w:sz w:val="28"/>
          <w:szCs w:val="28"/>
        </w:rPr>
        <w:t>,</w:t>
      </w:r>
      <w:r w:rsidR="00207527" w:rsidRPr="00207527">
        <w:rPr>
          <w:rFonts w:ascii="Times New Roman" w:hAnsi="Times New Roman"/>
          <w:sz w:val="28"/>
          <w:szCs w:val="28"/>
        </w:rPr>
        <w:t xml:space="preserve"> </w:t>
      </w:r>
      <w:r w:rsidR="00207527">
        <w:rPr>
          <w:rFonts w:ascii="Times New Roman" w:hAnsi="Times New Roman"/>
          <w:sz w:val="28"/>
          <w:szCs w:val="28"/>
        </w:rPr>
        <w:t xml:space="preserve">внесенной </w:t>
      </w:r>
      <w:r w:rsidR="00D25E9E">
        <w:rPr>
          <w:rFonts w:ascii="Times New Roman" w:hAnsi="Times New Roman"/>
          <w:sz w:val="28"/>
          <w:szCs w:val="28"/>
        </w:rPr>
        <w:br/>
      </w:r>
      <w:r w:rsidR="00207527">
        <w:rPr>
          <w:rFonts w:ascii="Times New Roman" w:hAnsi="Times New Roman"/>
          <w:sz w:val="28"/>
          <w:szCs w:val="28"/>
        </w:rPr>
        <w:t>в ЕГРН и подлежащей применению с 1 января года передачи имущества в аренду;</w:t>
      </w:r>
    </w:p>
    <w:p w:rsidR="00F3262D" w:rsidRDefault="007763B7" w:rsidP="00F3262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07527">
        <w:rPr>
          <w:rFonts w:ascii="Times New Roman" w:hAnsi="Times New Roman"/>
          <w:sz w:val="28"/>
          <w:szCs w:val="28"/>
        </w:rPr>
        <w:t>.2</w:t>
      </w:r>
      <w:r w:rsidR="00F3262D">
        <w:rPr>
          <w:rFonts w:ascii="Times New Roman" w:hAnsi="Times New Roman"/>
          <w:sz w:val="28"/>
          <w:szCs w:val="28"/>
        </w:rPr>
        <w:t xml:space="preserve"> </w:t>
      </w:r>
      <w:r w:rsidR="00207527">
        <w:rPr>
          <w:rFonts w:ascii="Times New Roman" w:hAnsi="Times New Roman"/>
          <w:sz w:val="28"/>
          <w:szCs w:val="28"/>
        </w:rPr>
        <w:t>в</w:t>
      </w:r>
      <w:r w:rsidR="00F3262D">
        <w:rPr>
          <w:rFonts w:ascii="Times New Roman" w:hAnsi="Times New Roman"/>
          <w:sz w:val="28"/>
          <w:szCs w:val="28"/>
        </w:rPr>
        <w:t xml:space="preserve"> отношении имущества, износ которого составляет 80% и выше – в размере 1 рубл</w:t>
      </w:r>
      <w:r w:rsidR="00207527">
        <w:rPr>
          <w:rFonts w:ascii="Times New Roman" w:hAnsi="Times New Roman"/>
          <w:sz w:val="28"/>
          <w:szCs w:val="28"/>
        </w:rPr>
        <w:t>я</w:t>
      </w:r>
      <w:r w:rsidR="00F3262D">
        <w:rPr>
          <w:rFonts w:ascii="Times New Roman" w:hAnsi="Times New Roman"/>
          <w:sz w:val="28"/>
          <w:szCs w:val="28"/>
        </w:rPr>
        <w:t xml:space="preserve"> за 1 кв.</w:t>
      </w:r>
      <w:r w:rsidR="00207527">
        <w:rPr>
          <w:rFonts w:ascii="Times New Roman" w:hAnsi="Times New Roman"/>
          <w:sz w:val="28"/>
          <w:szCs w:val="28"/>
        </w:rPr>
        <w:t xml:space="preserve"> м</w:t>
      </w:r>
      <w:r w:rsidR="00F3262D">
        <w:rPr>
          <w:rFonts w:ascii="Times New Roman" w:hAnsi="Times New Roman"/>
          <w:sz w:val="28"/>
          <w:szCs w:val="28"/>
        </w:rPr>
        <w:t xml:space="preserve"> имущества. </w:t>
      </w:r>
    </w:p>
    <w:p w:rsidR="00F3262D" w:rsidRDefault="007763B7" w:rsidP="003F6F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A3D7A" w:rsidRPr="00D801E7">
        <w:rPr>
          <w:rFonts w:ascii="Times New Roman" w:hAnsi="Times New Roman"/>
          <w:sz w:val="28"/>
          <w:szCs w:val="28"/>
        </w:rPr>
        <w:t>. Помещения</w:t>
      </w:r>
      <w:r w:rsidR="007A3D7A">
        <w:rPr>
          <w:rFonts w:ascii="Times New Roman" w:hAnsi="Times New Roman"/>
          <w:sz w:val="28"/>
          <w:szCs w:val="28"/>
        </w:rPr>
        <w:t xml:space="preserve"> </w:t>
      </w:r>
      <w:r w:rsidR="007A3D7A" w:rsidRPr="0017476C">
        <w:rPr>
          <w:rFonts w:ascii="Times New Roman" w:hAnsi="Times New Roman"/>
          <w:sz w:val="28"/>
          <w:szCs w:val="28"/>
        </w:rPr>
        <w:t>в порядке, установленном настоящим Положением</w:t>
      </w:r>
      <w:r w:rsidR="007A3D7A">
        <w:rPr>
          <w:rFonts w:ascii="Times New Roman" w:hAnsi="Times New Roman"/>
          <w:sz w:val="28"/>
          <w:szCs w:val="28"/>
        </w:rPr>
        <w:t>,</w:t>
      </w:r>
      <w:r w:rsidR="007A3D7A" w:rsidRPr="0017476C">
        <w:rPr>
          <w:rFonts w:ascii="Times New Roman" w:hAnsi="Times New Roman"/>
          <w:sz w:val="28"/>
          <w:szCs w:val="28"/>
        </w:rPr>
        <w:t xml:space="preserve"> </w:t>
      </w:r>
      <w:r w:rsidR="007A3D7A" w:rsidRPr="00D801E7">
        <w:rPr>
          <w:rFonts w:ascii="Times New Roman" w:hAnsi="Times New Roman"/>
          <w:sz w:val="28"/>
          <w:szCs w:val="28"/>
        </w:rPr>
        <w:t>передаются в аренду сроком на 10 лет, а здания</w:t>
      </w:r>
      <w:r w:rsidR="007A3D7A">
        <w:rPr>
          <w:rFonts w:ascii="Times New Roman" w:hAnsi="Times New Roman"/>
          <w:sz w:val="28"/>
          <w:szCs w:val="28"/>
        </w:rPr>
        <w:t xml:space="preserve">, </w:t>
      </w:r>
      <w:r w:rsidR="007A3D7A" w:rsidRPr="00D801E7">
        <w:rPr>
          <w:rFonts w:ascii="Times New Roman" w:hAnsi="Times New Roman"/>
          <w:sz w:val="28"/>
          <w:szCs w:val="28"/>
        </w:rPr>
        <w:t>сооружения</w:t>
      </w:r>
      <w:r w:rsidR="007A3D7A">
        <w:rPr>
          <w:rFonts w:ascii="Times New Roman" w:hAnsi="Times New Roman"/>
          <w:sz w:val="28"/>
          <w:szCs w:val="28"/>
        </w:rPr>
        <w:t xml:space="preserve"> и комплексы имущества </w:t>
      </w:r>
      <w:r w:rsidR="003F6FA5">
        <w:rPr>
          <w:rFonts w:ascii="Times New Roman" w:hAnsi="Times New Roman"/>
          <w:sz w:val="28"/>
          <w:szCs w:val="28"/>
        </w:rPr>
        <w:t xml:space="preserve">- </w:t>
      </w:r>
      <w:r w:rsidR="007A3D7A" w:rsidRPr="00D801E7">
        <w:rPr>
          <w:rFonts w:ascii="Times New Roman" w:hAnsi="Times New Roman"/>
          <w:sz w:val="28"/>
          <w:szCs w:val="28"/>
        </w:rPr>
        <w:t>на 15 лет.</w:t>
      </w:r>
    </w:p>
    <w:p w:rsidR="002E4C4B" w:rsidRDefault="007763B7" w:rsidP="005A6B1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05320" w:rsidRPr="005A6B1E">
        <w:rPr>
          <w:rFonts w:ascii="Times New Roman" w:hAnsi="Times New Roman"/>
          <w:sz w:val="28"/>
          <w:szCs w:val="28"/>
        </w:rPr>
        <w:t xml:space="preserve">. </w:t>
      </w:r>
      <w:r w:rsidR="00055879" w:rsidRPr="005A6B1E">
        <w:rPr>
          <w:rFonts w:ascii="Times New Roman" w:hAnsi="Times New Roman"/>
          <w:sz w:val="28"/>
          <w:szCs w:val="28"/>
        </w:rPr>
        <w:t>Право на получение и</w:t>
      </w:r>
      <w:r w:rsidR="00C05320" w:rsidRPr="005A6B1E">
        <w:rPr>
          <w:rFonts w:ascii="Times New Roman" w:hAnsi="Times New Roman"/>
          <w:sz w:val="28"/>
          <w:szCs w:val="28"/>
        </w:rPr>
        <w:t>муществ</w:t>
      </w:r>
      <w:r w:rsidR="00055879" w:rsidRPr="005A6B1E">
        <w:rPr>
          <w:rFonts w:ascii="Times New Roman" w:hAnsi="Times New Roman"/>
          <w:sz w:val="28"/>
          <w:szCs w:val="28"/>
        </w:rPr>
        <w:t>а</w:t>
      </w:r>
      <w:r w:rsidR="00C05320" w:rsidRPr="005A6B1E">
        <w:rPr>
          <w:rFonts w:ascii="Times New Roman" w:hAnsi="Times New Roman"/>
          <w:sz w:val="28"/>
          <w:szCs w:val="28"/>
        </w:rPr>
        <w:t xml:space="preserve"> </w:t>
      </w:r>
      <w:r w:rsidR="00055879" w:rsidRPr="005A6B1E">
        <w:rPr>
          <w:rFonts w:ascii="Times New Roman" w:hAnsi="Times New Roman"/>
          <w:sz w:val="28"/>
          <w:szCs w:val="28"/>
        </w:rPr>
        <w:t xml:space="preserve">в аренду без </w:t>
      </w:r>
      <w:r w:rsidR="005D5189" w:rsidRPr="005A6B1E">
        <w:rPr>
          <w:rFonts w:ascii="Times New Roman" w:hAnsi="Times New Roman"/>
          <w:sz w:val="28"/>
          <w:szCs w:val="28"/>
        </w:rPr>
        <w:t xml:space="preserve">проведения </w:t>
      </w:r>
      <w:r w:rsidR="00055879" w:rsidRPr="005A6B1E">
        <w:rPr>
          <w:rFonts w:ascii="Times New Roman" w:hAnsi="Times New Roman"/>
          <w:sz w:val="28"/>
          <w:szCs w:val="28"/>
        </w:rPr>
        <w:t xml:space="preserve">торгов </w:t>
      </w:r>
      <w:r w:rsidR="00D25E9E">
        <w:rPr>
          <w:rFonts w:ascii="Times New Roman" w:hAnsi="Times New Roman"/>
          <w:sz w:val="28"/>
          <w:szCs w:val="28"/>
        </w:rPr>
        <w:br/>
      </w:r>
      <w:r w:rsidR="00055879" w:rsidRPr="005A6B1E">
        <w:rPr>
          <w:rFonts w:ascii="Times New Roman" w:hAnsi="Times New Roman"/>
          <w:sz w:val="28"/>
          <w:szCs w:val="28"/>
        </w:rPr>
        <w:t>в</w:t>
      </w:r>
      <w:r w:rsidR="00C05320" w:rsidRPr="005A6B1E">
        <w:rPr>
          <w:rFonts w:ascii="Times New Roman" w:hAnsi="Times New Roman"/>
          <w:sz w:val="28"/>
          <w:szCs w:val="28"/>
        </w:rPr>
        <w:t xml:space="preserve"> соответствии с </w:t>
      </w:r>
      <w:r w:rsidR="00055879" w:rsidRPr="005A6B1E">
        <w:rPr>
          <w:rFonts w:ascii="Times New Roman" w:hAnsi="Times New Roman"/>
          <w:sz w:val="28"/>
          <w:szCs w:val="28"/>
        </w:rPr>
        <w:t>настоящи</w:t>
      </w:r>
      <w:r w:rsidR="009046AD" w:rsidRPr="005A6B1E">
        <w:rPr>
          <w:rFonts w:ascii="Times New Roman" w:hAnsi="Times New Roman"/>
          <w:sz w:val="28"/>
          <w:szCs w:val="28"/>
        </w:rPr>
        <w:t>м</w:t>
      </w:r>
      <w:r w:rsidR="00055879" w:rsidRPr="005A6B1E">
        <w:rPr>
          <w:rFonts w:ascii="Times New Roman" w:hAnsi="Times New Roman"/>
          <w:sz w:val="28"/>
          <w:szCs w:val="28"/>
        </w:rPr>
        <w:t xml:space="preserve"> </w:t>
      </w:r>
      <w:r w:rsidR="00CD001A" w:rsidRPr="005A6B1E">
        <w:rPr>
          <w:rFonts w:ascii="Times New Roman" w:hAnsi="Times New Roman"/>
          <w:sz w:val="28"/>
          <w:szCs w:val="28"/>
        </w:rPr>
        <w:t xml:space="preserve">Положением </w:t>
      </w:r>
      <w:r w:rsidR="00055879" w:rsidRPr="005A6B1E">
        <w:rPr>
          <w:rFonts w:ascii="Times New Roman" w:hAnsi="Times New Roman"/>
          <w:sz w:val="28"/>
          <w:szCs w:val="28"/>
        </w:rPr>
        <w:t xml:space="preserve">имеют </w:t>
      </w:r>
      <w:r w:rsidR="00C05320" w:rsidRPr="005A6B1E">
        <w:rPr>
          <w:rFonts w:ascii="Times New Roman" w:hAnsi="Times New Roman"/>
          <w:sz w:val="28"/>
          <w:szCs w:val="28"/>
        </w:rPr>
        <w:t>субъект</w:t>
      </w:r>
      <w:r w:rsidR="00055879" w:rsidRPr="005A6B1E">
        <w:rPr>
          <w:rFonts w:ascii="Times New Roman" w:hAnsi="Times New Roman"/>
          <w:sz w:val="28"/>
          <w:szCs w:val="28"/>
        </w:rPr>
        <w:t>ы</w:t>
      </w:r>
      <w:r w:rsidR="00C05320" w:rsidRPr="005A6B1E">
        <w:rPr>
          <w:rFonts w:ascii="Times New Roman" w:hAnsi="Times New Roman"/>
          <w:sz w:val="28"/>
          <w:szCs w:val="28"/>
        </w:rPr>
        <w:t xml:space="preserve"> малого и среднего предпринимательства</w:t>
      </w:r>
      <w:r w:rsidR="00055879" w:rsidRPr="005A6B1E">
        <w:rPr>
          <w:rFonts w:ascii="Times New Roman" w:hAnsi="Times New Roman"/>
          <w:sz w:val="28"/>
          <w:szCs w:val="28"/>
        </w:rPr>
        <w:t>,</w:t>
      </w:r>
      <w:r w:rsidR="00C05320" w:rsidRPr="005A6B1E">
        <w:rPr>
          <w:rFonts w:ascii="Times New Roman" w:hAnsi="Times New Roman"/>
          <w:sz w:val="28"/>
          <w:szCs w:val="28"/>
        </w:rPr>
        <w:t xml:space="preserve"> в том числе юридически</w:t>
      </w:r>
      <w:r w:rsidR="00055879" w:rsidRPr="005A6B1E">
        <w:rPr>
          <w:rFonts w:ascii="Times New Roman" w:hAnsi="Times New Roman"/>
          <w:sz w:val="28"/>
          <w:szCs w:val="28"/>
        </w:rPr>
        <w:t>е</w:t>
      </w:r>
      <w:r w:rsidR="00C05320" w:rsidRPr="005A6B1E">
        <w:rPr>
          <w:rFonts w:ascii="Times New Roman" w:hAnsi="Times New Roman"/>
          <w:sz w:val="28"/>
          <w:szCs w:val="28"/>
        </w:rPr>
        <w:t xml:space="preserve"> лица, имеющи</w:t>
      </w:r>
      <w:r w:rsidR="00195694">
        <w:rPr>
          <w:rFonts w:ascii="Times New Roman" w:hAnsi="Times New Roman"/>
          <w:sz w:val="28"/>
          <w:szCs w:val="28"/>
        </w:rPr>
        <w:t>е</w:t>
      </w:r>
      <w:r w:rsidR="00C05320" w:rsidRPr="005A6B1E">
        <w:rPr>
          <w:rFonts w:ascii="Times New Roman" w:hAnsi="Times New Roman"/>
          <w:sz w:val="28"/>
          <w:szCs w:val="28"/>
        </w:rPr>
        <w:t xml:space="preserve"> обособленные подразделения, </w:t>
      </w:r>
      <w:r w:rsidR="003F6FA5">
        <w:rPr>
          <w:rFonts w:ascii="Times New Roman" w:hAnsi="Times New Roman"/>
          <w:sz w:val="28"/>
          <w:szCs w:val="28"/>
        </w:rPr>
        <w:t xml:space="preserve">и </w:t>
      </w:r>
      <w:r w:rsidR="00C05320" w:rsidRPr="005A6B1E">
        <w:rPr>
          <w:rFonts w:ascii="Times New Roman" w:hAnsi="Times New Roman"/>
          <w:sz w:val="28"/>
          <w:szCs w:val="28"/>
        </w:rPr>
        <w:t>физически</w:t>
      </w:r>
      <w:r w:rsidR="00055879" w:rsidRPr="005A6B1E">
        <w:rPr>
          <w:rFonts w:ascii="Times New Roman" w:hAnsi="Times New Roman"/>
          <w:sz w:val="28"/>
          <w:szCs w:val="28"/>
        </w:rPr>
        <w:t>е</w:t>
      </w:r>
      <w:r w:rsidR="00C05320" w:rsidRPr="005A6B1E">
        <w:rPr>
          <w:rFonts w:ascii="Times New Roman" w:hAnsi="Times New Roman"/>
          <w:sz w:val="28"/>
          <w:szCs w:val="28"/>
        </w:rPr>
        <w:t xml:space="preserve"> лица, не являющи</w:t>
      </w:r>
      <w:r w:rsidR="00B43119">
        <w:rPr>
          <w:rFonts w:ascii="Times New Roman" w:hAnsi="Times New Roman"/>
          <w:sz w:val="28"/>
          <w:szCs w:val="28"/>
        </w:rPr>
        <w:t>е</w:t>
      </w:r>
      <w:r w:rsidR="00C05320" w:rsidRPr="005A6B1E">
        <w:rPr>
          <w:rFonts w:ascii="Times New Roman" w:hAnsi="Times New Roman"/>
          <w:sz w:val="28"/>
          <w:szCs w:val="28"/>
        </w:rPr>
        <w:t>ся индивидуальными предпринимателями и применяющи</w:t>
      </w:r>
      <w:r w:rsidR="00B43119">
        <w:rPr>
          <w:rFonts w:ascii="Times New Roman" w:hAnsi="Times New Roman"/>
          <w:sz w:val="28"/>
          <w:szCs w:val="28"/>
        </w:rPr>
        <w:t>е</w:t>
      </w:r>
      <w:r w:rsidR="00C05320" w:rsidRPr="005A6B1E">
        <w:rPr>
          <w:rFonts w:ascii="Times New Roman" w:hAnsi="Times New Roman"/>
          <w:sz w:val="28"/>
          <w:szCs w:val="28"/>
        </w:rPr>
        <w:t xml:space="preserve"> специальный налоговый режим </w:t>
      </w:r>
      <w:r w:rsidR="006623EC" w:rsidRPr="005A6B1E">
        <w:rPr>
          <w:rFonts w:ascii="Times New Roman" w:hAnsi="Times New Roman"/>
          <w:sz w:val="28"/>
          <w:szCs w:val="28"/>
        </w:rPr>
        <w:t>«</w:t>
      </w:r>
      <w:r w:rsidR="00C05320" w:rsidRPr="005A6B1E">
        <w:rPr>
          <w:rFonts w:ascii="Times New Roman" w:hAnsi="Times New Roman"/>
          <w:sz w:val="28"/>
          <w:szCs w:val="28"/>
        </w:rPr>
        <w:t xml:space="preserve">Налог </w:t>
      </w:r>
      <w:r w:rsidR="00D25E9E">
        <w:rPr>
          <w:rFonts w:ascii="Times New Roman" w:hAnsi="Times New Roman"/>
          <w:sz w:val="28"/>
          <w:szCs w:val="28"/>
        </w:rPr>
        <w:br/>
      </w:r>
      <w:r w:rsidR="00C05320" w:rsidRPr="005A6B1E">
        <w:rPr>
          <w:rFonts w:ascii="Times New Roman" w:hAnsi="Times New Roman"/>
          <w:sz w:val="28"/>
          <w:szCs w:val="28"/>
        </w:rPr>
        <w:t>на профессиональный доход</w:t>
      </w:r>
      <w:r w:rsidR="006623EC" w:rsidRPr="005A6B1E">
        <w:rPr>
          <w:rFonts w:ascii="Times New Roman" w:hAnsi="Times New Roman"/>
          <w:sz w:val="28"/>
          <w:szCs w:val="28"/>
        </w:rPr>
        <w:t>»</w:t>
      </w:r>
      <w:r w:rsidR="00055879" w:rsidRPr="005A6B1E">
        <w:rPr>
          <w:rFonts w:ascii="Times New Roman" w:hAnsi="Times New Roman"/>
          <w:sz w:val="28"/>
          <w:szCs w:val="28"/>
        </w:rPr>
        <w:t>,</w:t>
      </w:r>
      <w:r w:rsidR="00C05320" w:rsidRPr="005A6B1E">
        <w:rPr>
          <w:rFonts w:ascii="Times New Roman" w:hAnsi="Times New Roman"/>
          <w:sz w:val="28"/>
          <w:szCs w:val="28"/>
        </w:rPr>
        <w:t xml:space="preserve"> </w:t>
      </w:r>
      <w:r w:rsidR="0051217D" w:rsidRPr="00D71762">
        <w:rPr>
          <w:rFonts w:ascii="Times New Roman" w:hAnsi="Times New Roman"/>
          <w:sz w:val="28"/>
          <w:szCs w:val="28"/>
        </w:rPr>
        <w:t>осуществляющие деятельность</w:t>
      </w:r>
      <w:r w:rsidR="00055879" w:rsidRPr="00D71762">
        <w:rPr>
          <w:rFonts w:ascii="Times New Roman" w:hAnsi="Times New Roman"/>
          <w:sz w:val="28"/>
          <w:szCs w:val="28"/>
        </w:rPr>
        <w:t xml:space="preserve"> на территории</w:t>
      </w:r>
      <w:r w:rsidR="00C95748" w:rsidRPr="00D71762">
        <w:rPr>
          <w:rFonts w:ascii="Times New Roman" w:hAnsi="Times New Roman"/>
          <w:sz w:val="28"/>
          <w:szCs w:val="28"/>
        </w:rPr>
        <w:t xml:space="preserve"> Московской области </w:t>
      </w:r>
      <w:r w:rsidR="00C05320" w:rsidRPr="00D71762">
        <w:rPr>
          <w:rFonts w:ascii="Times New Roman" w:hAnsi="Times New Roman"/>
          <w:sz w:val="28"/>
          <w:szCs w:val="28"/>
        </w:rPr>
        <w:t>(далее -</w:t>
      </w:r>
      <w:r w:rsidR="00C05320" w:rsidRPr="005A6B1E">
        <w:rPr>
          <w:rFonts w:ascii="Times New Roman" w:hAnsi="Times New Roman"/>
          <w:sz w:val="28"/>
          <w:szCs w:val="28"/>
        </w:rPr>
        <w:t xml:space="preserve"> субъект</w:t>
      </w:r>
      <w:r w:rsidR="00055879" w:rsidRPr="005A6B1E">
        <w:rPr>
          <w:rFonts w:ascii="Times New Roman" w:hAnsi="Times New Roman"/>
          <w:sz w:val="28"/>
          <w:szCs w:val="28"/>
        </w:rPr>
        <w:t>ы</w:t>
      </w:r>
      <w:r w:rsidR="00C05320" w:rsidRPr="005A6B1E">
        <w:rPr>
          <w:rFonts w:ascii="Times New Roman" w:hAnsi="Times New Roman"/>
          <w:sz w:val="28"/>
          <w:szCs w:val="28"/>
        </w:rPr>
        <w:t xml:space="preserve"> малого и среднего предпринимательства </w:t>
      </w:r>
      <w:r w:rsidR="00D25E9E">
        <w:rPr>
          <w:rFonts w:ascii="Times New Roman" w:hAnsi="Times New Roman"/>
          <w:sz w:val="28"/>
          <w:szCs w:val="28"/>
        </w:rPr>
        <w:br/>
      </w:r>
      <w:r w:rsidR="00C05320" w:rsidRPr="005A6B1E">
        <w:rPr>
          <w:rFonts w:ascii="Times New Roman" w:hAnsi="Times New Roman"/>
          <w:sz w:val="28"/>
          <w:szCs w:val="28"/>
        </w:rPr>
        <w:t>и физически</w:t>
      </w:r>
      <w:r w:rsidR="00055879" w:rsidRPr="005A6B1E">
        <w:rPr>
          <w:rFonts w:ascii="Times New Roman" w:hAnsi="Times New Roman"/>
          <w:sz w:val="28"/>
          <w:szCs w:val="28"/>
        </w:rPr>
        <w:t>е</w:t>
      </w:r>
      <w:r w:rsidR="00C05320" w:rsidRPr="005A6B1E">
        <w:rPr>
          <w:rFonts w:ascii="Times New Roman" w:hAnsi="Times New Roman"/>
          <w:sz w:val="28"/>
          <w:szCs w:val="28"/>
        </w:rPr>
        <w:t xml:space="preserve"> лица).</w:t>
      </w:r>
    </w:p>
    <w:p w:rsidR="00F3262D" w:rsidRPr="005A6B1E" w:rsidRDefault="007763B7" w:rsidP="00F3262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3262D" w:rsidRPr="005A6B1E">
        <w:rPr>
          <w:rFonts w:ascii="Times New Roman" w:hAnsi="Times New Roman"/>
          <w:sz w:val="28"/>
          <w:szCs w:val="28"/>
        </w:rPr>
        <w:t xml:space="preserve">. Обязательными требованиями к субъектам малого и среднего предпринимательства и физическим лицам при рассмотрении вопроса </w:t>
      </w:r>
      <w:r w:rsidR="00D25E9E">
        <w:rPr>
          <w:rFonts w:ascii="Times New Roman" w:hAnsi="Times New Roman"/>
          <w:sz w:val="28"/>
          <w:szCs w:val="28"/>
        </w:rPr>
        <w:br/>
      </w:r>
      <w:r w:rsidR="00F3262D" w:rsidRPr="005A6B1E">
        <w:rPr>
          <w:rFonts w:ascii="Times New Roman" w:hAnsi="Times New Roman"/>
          <w:sz w:val="28"/>
          <w:szCs w:val="28"/>
        </w:rPr>
        <w:t xml:space="preserve">о предоставлении в аренду имущества </w:t>
      </w:r>
      <w:r w:rsidR="00F3262D">
        <w:rPr>
          <w:rFonts w:ascii="Times New Roman" w:hAnsi="Times New Roman"/>
          <w:sz w:val="28"/>
          <w:szCs w:val="28"/>
        </w:rPr>
        <w:t xml:space="preserve">без торгов </w:t>
      </w:r>
      <w:r w:rsidR="00F3262D" w:rsidRPr="005A6B1E">
        <w:rPr>
          <w:rFonts w:ascii="Times New Roman" w:hAnsi="Times New Roman"/>
          <w:sz w:val="28"/>
          <w:szCs w:val="28"/>
        </w:rPr>
        <w:t>в соответствии с настоящим Положением являются:</w:t>
      </w:r>
    </w:p>
    <w:p w:rsidR="00F3262D" w:rsidRPr="005A6B1E" w:rsidRDefault="00F3262D" w:rsidP="00F3262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A6B1E">
        <w:rPr>
          <w:rFonts w:ascii="Times New Roman" w:hAnsi="Times New Roman"/>
          <w:sz w:val="28"/>
          <w:szCs w:val="28"/>
        </w:rPr>
        <w:t xml:space="preserve">отсутствие у субъекта малого и среднего предпринимательства и физического лица задолженности по начисленным налогам, сборам и иным обязательным платежам в бюджеты любого уровня или государственные внебюджетные фонды </w:t>
      </w:r>
      <w:r w:rsidR="00D25E9E">
        <w:rPr>
          <w:rFonts w:ascii="Times New Roman" w:hAnsi="Times New Roman"/>
          <w:sz w:val="28"/>
          <w:szCs w:val="28"/>
        </w:rPr>
        <w:br/>
      </w:r>
      <w:r w:rsidRPr="005A6B1E">
        <w:rPr>
          <w:rFonts w:ascii="Times New Roman" w:hAnsi="Times New Roman"/>
          <w:sz w:val="28"/>
          <w:szCs w:val="28"/>
        </w:rPr>
        <w:t>на момент подачи заявления на предоставление в аренду имущества;</w:t>
      </w:r>
    </w:p>
    <w:p w:rsidR="00F3262D" w:rsidRPr="005A6B1E" w:rsidRDefault="00F3262D" w:rsidP="00F3262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A6B1E">
        <w:rPr>
          <w:rFonts w:ascii="Times New Roman" w:hAnsi="Times New Roman"/>
          <w:sz w:val="28"/>
          <w:szCs w:val="28"/>
        </w:rPr>
        <w:t xml:space="preserve">отсутствие непогашенной задолженности перед </w:t>
      </w:r>
      <w:r w:rsidRPr="005D621A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ами </w:t>
      </w:r>
      <w:r w:rsidRPr="005D621A">
        <w:rPr>
          <w:rFonts w:ascii="Times New Roman" w:hAnsi="Times New Roman"/>
          <w:sz w:val="28"/>
          <w:szCs w:val="28"/>
        </w:rPr>
        <w:t xml:space="preserve">любого уровня </w:t>
      </w:r>
      <w:r w:rsidR="00D25E9E">
        <w:rPr>
          <w:rFonts w:ascii="Times New Roman" w:hAnsi="Times New Roman"/>
          <w:sz w:val="28"/>
          <w:szCs w:val="28"/>
        </w:rPr>
        <w:br/>
      </w:r>
      <w:r w:rsidRPr="005A6B1E">
        <w:rPr>
          <w:rFonts w:ascii="Times New Roman" w:hAnsi="Times New Roman"/>
          <w:sz w:val="28"/>
          <w:szCs w:val="28"/>
        </w:rPr>
        <w:t>по арендным платежам по другим договорам аренды;</w:t>
      </w:r>
    </w:p>
    <w:p w:rsidR="00F3262D" w:rsidRPr="005A6B1E" w:rsidRDefault="00F3262D" w:rsidP="00F3262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A6B1E">
        <w:rPr>
          <w:rFonts w:ascii="Times New Roman" w:hAnsi="Times New Roman"/>
          <w:sz w:val="28"/>
          <w:szCs w:val="28"/>
        </w:rPr>
        <w:t xml:space="preserve">отсутствие задолженности у субъекта малого и среднего предпринимательства по выплате заработной платы на момент подачи заявления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5A6B1E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и</w:t>
      </w:r>
      <w:r w:rsidRPr="005A6B1E">
        <w:rPr>
          <w:rFonts w:ascii="Times New Roman" w:hAnsi="Times New Roman"/>
          <w:sz w:val="28"/>
          <w:szCs w:val="28"/>
        </w:rPr>
        <w:t xml:space="preserve"> в аренду имущества;</w:t>
      </w:r>
    </w:p>
    <w:p w:rsidR="00F3262D" w:rsidRPr="005A6B1E" w:rsidRDefault="00F3262D" w:rsidP="00F3262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A6B1E">
        <w:rPr>
          <w:rFonts w:ascii="Times New Roman" w:hAnsi="Times New Roman"/>
          <w:sz w:val="28"/>
          <w:szCs w:val="28"/>
        </w:rPr>
        <w:t>соблюдение субъектом малого и среднего предпринимательства требований Соглашения о минимальной заработной плате в Московской области, заключенного между Правительством Московской области, Союзом «Московское областное объединение организаций профсоюзов» и объединением работодателей Московской области;</w:t>
      </w:r>
    </w:p>
    <w:p w:rsidR="00F3262D" w:rsidRPr="005A6B1E" w:rsidRDefault="00F3262D" w:rsidP="00F3262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6B1E">
        <w:rPr>
          <w:rFonts w:ascii="Times New Roman" w:hAnsi="Times New Roman"/>
          <w:sz w:val="28"/>
          <w:szCs w:val="28"/>
        </w:rPr>
        <w:t>непроведение</w:t>
      </w:r>
      <w:proofErr w:type="spellEnd"/>
      <w:r w:rsidRPr="005A6B1E">
        <w:rPr>
          <w:rFonts w:ascii="Times New Roman" w:hAnsi="Times New Roman"/>
          <w:sz w:val="28"/>
          <w:szCs w:val="28"/>
        </w:rPr>
        <w:t xml:space="preserve"> в отношении субъекта малого и среднего предпринимательства процедуры ликвидации юридического лица, процедуры банкротства;</w:t>
      </w:r>
    </w:p>
    <w:p w:rsidR="00F3262D" w:rsidRPr="005A6B1E" w:rsidRDefault="00F3262D" w:rsidP="00F3262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6B1E">
        <w:rPr>
          <w:rFonts w:ascii="Times New Roman" w:hAnsi="Times New Roman"/>
          <w:sz w:val="28"/>
          <w:szCs w:val="28"/>
        </w:rPr>
        <w:t>непроведение</w:t>
      </w:r>
      <w:proofErr w:type="spellEnd"/>
      <w:r w:rsidRPr="005A6B1E">
        <w:rPr>
          <w:rFonts w:ascii="Times New Roman" w:hAnsi="Times New Roman"/>
          <w:sz w:val="28"/>
          <w:szCs w:val="28"/>
        </w:rPr>
        <w:t xml:space="preserve"> в отношении физического лица процедуры банкротства;</w:t>
      </w:r>
    </w:p>
    <w:p w:rsidR="00F3262D" w:rsidRPr="005A6B1E" w:rsidRDefault="00F3262D" w:rsidP="00F3262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6B1E">
        <w:rPr>
          <w:rFonts w:ascii="Times New Roman" w:hAnsi="Times New Roman"/>
          <w:sz w:val="28"/>
          <w:szCs w:val="28"/>
        </w:rPr>
        <w:t>неприостановление</w:t>
      </w:r>
      <w:proofErr w:type="spellEnd"/>
      <w:r w:rsidRPr="005A6B1E">
        <w:rPr>
          <w:rFonts w:ascii="Times New Roman" w:hAnsi="Times New Roman"/>
          <w:sz w:val="28"/>
          <w:szCs w:val="28"/>
        </w:rPr>
        <w:t xml:space="preserve"> деятельности в отношении субъекта малого и среднего предпринимательства в порядке, предусмотренном Кодексом Российской Федерации об административных правонарушениях;</w:t>
      </w:r>
    </w:p>
    <w:p w:rsidR="00F3262D" w:rsidRPr="005A6B1E" w:rsidRDefault="00F3262D" w:rsidP="005A6B1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A6B1E">
        <w:rPr>
          <w:rFonts w:ascii="Times New Roman" w:hAnsi="Times New Roman"/>
          <w:sz w:val="28"/>
          <w:szCs w:val="28"/>
        </w:rPr>
        <w:t>неприменение мер принудительного взыскания задолженности по арендным платежам к субъекту малого и среднего предпринимательства и физическим лицам по действующим, исполненным, расторгнутым договорам аренды муниципального имущества.</w:t>
      </w:r>
    </w:p>
    <w:p w:rsidR="006B65EC" w:rsidRDefault="007763B7" w:rsidP="005A6B1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14F84" w:rsidRPr="005A6B1E">
        <w:rPr>
          <w:rFonts w:ascii="Times New Roman" w:hAnsi="Times New Roman"/>
          <w:sz w:val="28"/>
          <w:szCs w:val="28"/>
        </w:rPr>
        <w:t xml:space="preserve">. </w:t>
      </w:r>
      <w:r w:rsidR="002E4C4B">
        <w:rPr>
          <w:rFonts w:ascii="Times New Roman" w:hAnsi="Times New Roman"/>
          <w:sz w:val="28"/>
          <w:szCs w:val="28"/>
        </w:rPr>
        <w:t>Для передачи в аренду имущества</w:t>
      </w:r>
      <w:r w:rsidR="00314F84" w:rsidRPr="005A6B1E">
        <w:rPr>
          <w:rFonts w:ascii="Times New Roman" w:hAnsi="Times New Roman"/>
          <w:sz w:val="28"/>
          <w:szCs w:val="28"/>
        </w:rPr>
        <w:t xml:space="preserve"> заявитель (субъекты малого и среднего предпринимательства и физические лица) направляет </w:t>
      </w:r>
      <w:r w:rsidR="00C95748" w:rsidRPr="005A6B1E">
        <w:rPr>
          <w:rFonts w:ascii="Times New Roman" w:hAnsi="Times New Roman"/>
          <w:sz w:val="28"/>
          <w:szCs w:val="28"/>
        </w:rPr>
        <w:t>с использованием специальной интерактивной формы в электронном виде через региональный портал государственных и муниципальных услуг Московской области (РПГУ)</w:t>
      </w:r>
      <w:r w:rsidR="00C95748">
        <w:rPr>
          <w:rFonts w:ascii="Times New Roman" w:hAnsi="Times New Roman"/>
          <w:sz w:val="28"/>
          <w:szCs w:val="28"/>
        </w:rPr>
        <w:t xml:space="preserve"> </w:t>
      </w:r>
      <w:r w:rsidR="00314F84" w:rsidRPr="005A6B1E">
        <w:rPr>
          <w:rFonts w:ascii="Times New Roman" w:hAnsi="Times New Roman"/>
          <w:sz w:val="28"/>
          <w:szCs w:val="28"/>
        </w:rPr>
        <w:t xml:space="preserve">заявление </w:t>
      </w:r>
      <w:r w:rsidR="00D25E9E">
        <w:rPr>
          <w:rFonts w:ascii="Times New Roman" w:hAnsi="Times New Roman"/>
          <w:sz w:val="28"/>
          <w:szCs w:val="28"/>
        </w:rPr>
        <w:br/>
      </w:r>
      <w:r w:rsidR="00314F84" w:rsidRPr="005A6B1E">
        <w:rPr>
          <w:rFonts w:ascii="Times New Roman" w:hAnsi="Times New Roman"/>
          <w:sz w:val="28"/>
          <w:szCs w:val="28"/>
        </w:rPr>
        <w:t xml:space="preserve">по </w:t>
      </w:r>
      <w:r w:rsidR="002E4C4B">
        <w:rPr>
          <w:rFonts w:ascii="Times New Roman" w:hAnsi="Times New Roman"/>
          <w:sz w:val="28"/>
          <w:szCs w:val="28"/>
        </w:rPr>
        <w:t>установленной форме (приложение</w:t>
      </w:r>
      <w:r w:rsidR="00314F84" w:rsidRPr="005A6B1E">
        <w:rPr>
          <w:rFonts w:ascii="Times New Roman" w:hAnsi="Times New Roman"/>
          <w:sz w:val="28"/>
          <w:szCs w:val="28"/>
        </w:rPr>
        <w:t xml:space="preserve"> 1</w:t>
      </w:r>
      <w:r w:rsidR="002E4C4B">
        <w:rPr>
          <w:rFonts w:ascii="Times New Roman" w:hAnsi="Times New Roman"/>
          <w:sz w:val="28"/>
          <w:szCs w:val="28"/>
        </w:rPr>
        <w:t>)</w:t>
      </w:r>
      <w:r w:rsidR="00314F84" w:rsidRPr="005A6B1E">
        <w:rPr>
          <w:rFonts w:ascii="Times New Roman" w:hAnsi="Times New Roman"/>
          <w:sz w:val="28"/>
          <w:szCs w:val="28"/>
        </w:rPr>
        <w:t xml:space="preserve"> с пакетом документов в соответствии </w:t>
      </w:r>
      <w:r w:rsidR="00D25E9E">
        <w:rPr>
          <w:rFonts w:ascii="Times New Roman" w:hAnsi="Times New Roman"/>
          <w:sz w:val="28"/>
          <w:szCs w:val="28"/>
        </w:rPr>
        <w:br/>
      </w:r>
      <w:r w:rsidR="00314F84" w:rsidRPr="005A6B1E">
        <w:rPr>
          <w:rFonts w:ascii="Times New Roman" w:hAnsi="Times New Roman"/>
          <w:sz w:val="28"/>
          <w:szCs w:val="28"/>
        </w:rPr>
        <w:t>с перечнем (прило</w:t>
      </w:r>
      <w:r w:rsidR="002E4C4B">
        <w:rPr>
          <w:rFonts w:ascii="Times New Roman" w:hAnsi="Times New Roman"/>
          <w:sz w:val="28"/>
          <w:szCs w:val="28"/>
        </w:rPr>
        <w:t>жение 2</w:t>
      </w:r>
      <w:r w:rsidR="00314F84" w:rsidRPr="005A6B1E">
        <w:rPr>
          <w:rFonts w:ascii="Times New Roman" w:hAnsi="Times New Roman"/>
          <w:sz w:val="28"/>
          <w:szCs w:val="28"/>
        </w:rPr>
        <w:t>).</w:t>
      </w:r>
      <w:r w:rsidR="00E74F31" w:rsidRPr="005A6B1E">
        <w:rPr>
          <w:rFonts w:ascii="Times New Roman" w:hAnsi="Times New Roman"/>
          <w:sz w:val="28"/>
          <w:szCs w:val="28"/>
        </w:rPr>
        <w:t xml:space="preserve"> </w:t>
      </w:r>
    </w:p>
    <w:p w:rsidR="006B65EC" w:rsidRDefault="007763B7" w:rsidP="005A6B1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74F31" w:rsidRPr="005A6B1E">
        <w:rPr>
          <w:rFonts w:ascii="Times New Roman" w:hAnsi="Times New Roman"/>
          <w:sz w:val="28"/>
          <w:szCs w:val="28"/>
        </w:rPr>
        <w:t xml:space="preserve">. Рассмотрение поступивших заявлений, документов, </w:t>
      </w:r>
      <w:r w:rsidR="006B65EC">
        <w:rPr>
          <w:rFonts w:ascii="Times New Roman" w:hAnsi="Times New Roman"/>
          <w:sz w:val="28"/>
          <w:szCs w:val="28"/>
        </w:rPr>
        <w:t xml:space="preserve">подготовка решения </w:t>
      </w:r>
      <w:r w:rsidR="00D25E9E">
        <w:rPr>
          <w:rFonts w:ascii="Times New Roman" w:hAnsi="Times New Roman"/>
          <w:sz w:val="28"/>
          <w:szCs w:val="28"/>
        </w:rPr>
        <w:br/>
      </w:r>
      <w:r w:rsidR="006B65EC">
        <w:rPr>
          <w:rFonts w:ascii="Times New Roman" w:hAnsi="Times New Roman"/>
          <w:sz w:val="28"/>
          <w:szCs w:val="28"/>
        </w:rPr>
        <w:t xml:space="preserve">по результатам рассмотрения заявлений осуществляется </w:t>
      </w:r>
      <w:r w:rsidR="002D4690">
        <w:rPr>
          <w:rFonts w:ascii="Times New Roman" w:hAnsi="Times New Roman"/>
          <w:sz w:val="28"/>
          <w:szCs w:val="28"/>
        </w:rPr>
        <w:t>администрацией городского округа Котельники Московской области</w:t>
      </w:r>
      <w:r w:rsidR="002D4690" w:rsidRPr="005A6B1E">
        <w:rPr>
          <w:rFonts w:ascii="Times New Roman" w:hAnsi="Times New Roman"/>
          <w:sz w:val="28"/>
          <w:szCs w:val="28"/>
        </w:rPr>
        <w:t xml:space="preserve"> (далее -</w:t>
      </w:r>
      <w:r w:rsidR="002D4690">
        <w:rPr>
          <w:rFonts w:ascii="Times New Roman" w:hAnsi="Times New Roman"/>
          <w:sz w:val="28"/>
          <w:szCs w:val="28"/>
        </w:rPr>
        <w:t xml:space="preserve"> администрация</w:t>
      </w:r>
      <w:r w:rsidR="002D4690" w:rsidRPr="005A6B1E">
        <w:rPr>
          <w:rFonts w:ascii="Times New Roman" w:hAnsi="Times New Roman"/>
          <w:sz w:val="28"/>
          <w:szCs w:val="28"/>
        </w:rPr>
        <w:t>).</w:t>
      </w:r>
    </w:p>
    <w:p w:rsidR="00E74F31" w:rsidRPr="005A6B1E" w:rsidRDefault="002D4690" w:rsidP="005A6B1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59"/>
      <w:bookmarkEnd w:id="2"/>
      <w:r>
        <w:rPr>
          <w:rFonts w:ascii="Times New Roman" w:hAnsi="Times New Roman"/>
          <w:sz w:val="28"/>
          <w:szCs w:val="28"/>
        </w:rPr>
        <w:t>1</w:t>
      </w:r>
      <w:r w:rsidR="007763B7">
        <w:rPr>
          <w:rFonts w:ascii="Times New Roman" w:hAnsi="Times New Roman"/>
          <w:sz w:val="28"/>
          <w:szCs w:val="28"/>
        </w:rPr>
        <w:t>0</w:t>
      </w:r>
      <w:r w:rsidR="00E74F31" w:rsidRPr="005A6B1E">
        <w:rPr>
          <w:rFonts w:ascii="Times New Roman" w:hAnsi="Times New Roman"/>
          <w:sz w:val="28"/>
          <w:szCs w:val="28"/>
        </w:rPr>
        <w:t xml:space="preserve">. </w:t>
      </w:r>
      <w:r w:rsidR="006B65EC">
        <w:rPr>
          <w:rFonts w:ascii="Times New Roman" w:hAnsi="Times New Roman"/>
          <w:sz w:val="28"/>
          <w:szCs w:val="28"/>
        </w:rPr>
        <w:t>Администрация</w:t>
      </w:r>
      <w:r w:rsidR="00E74F31" w:rsidRPr="005A6B1E">
        <w:rPr>
          <w:rFonts w:ascii="Times New Roman" w:hAnsi="Times New Roman"/>
          <w:sz w:val="28"/>
          <w:szCs w:val="28"/>
        </w:rPr>
        <w:t xml:space="preserve"> в течение </w:t>
      </w:r>
      <w:r>
        <w:rPr>
          <w:rFonts w:ascii="Times New Roman" w:hAnsi="Times New Roman"/>
          <w:sz w:val="28"/>
          <w:szCs w:val="28"/>
        </w:rPr>
        <w:t>10 (</w:t>
      </w:r>
      <w:r w:rsidR="00014B05">
        <w:rPr>
          <w:rFonts w:ascii="Times New Roman" w:hAnsi="Times New Roman"/>
          <w:sz w:val="28"/>
          <w:szCs w:val="28"/>
        </w:rPr>
        <w:t>десяти</w:t>
      </w:r>
      <w:r>
        <w:rPr>
          <w:rFonts w:ascii="Times New Roman" w:hAnsi="Times New Roman"/>
          <w:sz w:val="28"/>
          <w:szCs w:val="28"/>
        </w:rPr>
        <w:t>)</w:t>
      </w:r>
      <w:r w:rsidR="00014B05">
        <w:rPr>
          <w:rFonts w:ascii="Times New Roman" w:hAnsi="Times New Roman"/>
          <w:sz w:val="28"/>
          <w:szCs w:val="28"/>
        </w:rPr>
        <w:t xml:space="preserve"> </w:t>
      </w:r>
      <w:r w:rsidR="00E74F31" w:rsidRPr="005A6B1E">
        <w:rPr>
          <w:rFonts w:ascii="Times New Roman" w:hAnsi="Times New Roman"/>
          <w:sz w:val="28"/>
          <w:szCs w:val="28"/>
        </w:rPr>
        <w:t xml:space="preserve">рабочих дней со дня </w:t>
      </w:r>
      <w:r w:rsidR="00014B05">
        <w:rPr>
          <w:rFonts w:ascii="Times New Roman" w:hAnsi="Times New Roman"/>
          <w:sz w:val="28"/>
          <w:szCs w:val="28"/>
        </w:rPr>
        <w:t xml:space="preserve">регистрации </w:t>
      </w:r>
      <w:r w:rsidR="00E74F31" w:rsidRPr="005A6B1E">
        <w:rPr>
          <w:rFonts w:ascii="Times New Roman" w:hAnsi="Times New Roman"/>
          <w:sz w:val="28"/>
          <w:szCs w:val="28"/>
        </w:rPr>
        <w:t xml:space="preserve">заявления </w:t>
      </w:r>
      <w:r w:rsidR="00C95748">
        <w:rPr>
          <w:rFonts w:ascii="Times New Roman" w:hAnsi="Times New Roman"/>
          <w:sz w:val="28"/>
          <w:szCs w:val="28"/>
        </w:rPr>
        <w:t>на портале РПГУ</w:t>
      </w:r>
      <w:r w:rsidR="00E72E92">
        <w:rPr>
          <w:rFonts w:ascii="Times New Roman" w:hAnsi="Times New Roman"/>
          <w:sz w:val="28"/>
          <w:szCs w:val="28"/>
        </w:rPr>
        <w:t xml:space="preserve"> с приложением </w:t>
      </w:r>
      <w:r w:rsidR="00E74F31" w:rsidRPr="005A6B1E">
        <w:rPr>
          <w:rFonts w:ascii="Times New Roman" w:hAnsi="Times New Roman"/>
          <w:sz w:val="28"/>
          <w:szCs w:val="28"/>
        </w:rPr>
        <w:t>документов</w:t>
      </w:r>
      <w:r w:rsidR="00E72E92">
        <w:rPr>
          <w:rFonts w:ascii="Times New Roman" w:hAnsi="Times New Roman"/>
          <w:sz w:val="28"/>
          <w:szCs w:val="28"/>
        </w:rPr>
        <w:t xml:space="preserve">, предусмотренных пунктом </w:t>
      </w:r>
      <w:r w:rsidR="006B65EC">
        <w:rPr>
          <w:rFonts w:ascii="Times New Roman" w:hAnsi="Times New Roman"/>
          <w:sz w:val="28"/>
          <w:szCs w:val="28"/>
        </w:rPr>
        <w:t>9</w:t>
      </w:r>
      <w:r w:rsidR="00E72E92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="00F16A70">
        <w:rPr>
          <w:rFonts w:ascii="Times New Roman" w:hAnsi="Times New Roman"/>
          <w:sz w:val="28"/>
          <w:szCs w:val="28"/>
        </w:rPr>
        <w:t>,</w:t>
      </w:r>
      <w:r w:rsidR="00E72E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рассматривает по</w:t>
      </w:r>
      <w:r w:rsidR="004F7B8A">
        <w:rPr>
          <w:rFonts w:ascii="Times New Roman" w:hAnsi="Times New Roman"/>
          <w:sz w:val="28"/>
          <w:szCs w:val="28"/>
        </w:rPr>
        <w:t>ступивш</w:t>
      </w:r>
      <w:r>
        <w:rPr>
          <w:rFonts w:ascii="Times New Roman" w:hAnsi="Times New Roman"/>
          <w:sz w:val="28"/>
          <w:szCs w:val="28"/>
        </w:rPr>
        <w:t xml:space="preserve">ие документы и по результатам рассмотрения </w:t>
      </w:r>
      <w:r w:rsidR="00E74F31" w:rsidRPr="005A6B1E">
        <w:rPr>
          <w:rFonts w:ascii="Times New Roman" w:hAnsi="Times New Roman"/>
          <w:sz w:val="28"/>
          <w:szCs w:val="28"/>
        </w:rPr>
        <w:t>принимает решение:</w:t>
      </w:r>
    </w:p>
    <w:p w:rsidR="00E74F31" w:rsidRDefault="00E74F31" w:rsidP="005A6B1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A6B1E">
        <w:rPr>
          <w:rFonts w:ascii="Times New Roman" w:hAnsi="Times New Roman"/>
          <w:sz w:val="28"/>
          <w:szCs w:val="28"/>
        </w:rPr>
        <w:t xml:space="preserve">о заключении договора аренды без проведения торгов путем </w:t>
      </w:r>
      <w:r w:rsidR="00B26C13">
        <w:rPr>
          <w:rFonts w:ascii="Times New Roman" w:hAnsi="Times New Roman"/>
          <w:sz w:val="28"/>
          <w:szCs w:val="28"/>
        </w:rPr>
        <w:t xml:space="preserve">издания </w:t>
      </w:r>
      <w:r w:rsidRPr="005A6B1E">
        <w:rPr>
          <w:rFonts w:ascii="Times New Roman" w:hAnsi="Times New Roman"/>
          <w:sz w:val="28"/>
          <w:szCs w:val="28"/>
        </w:rPr>
        <w:t>постановления</w:t>
      </w:r>
      <w:r w:rsidR="00B537B2" w:rsidRPr="00B537B2">
        <w:rPr>
          <w:rFonts w:ascii="Times New Roman" w:hAnsi="Times New Roman"/>
          <w:sz w:val="28"/>
          <w:szCs w:val="28"/>
        </w:rPr>
        <w:t xml:space="preserve"> </w:t>
      </w:r>
      <w:r w:rsidR="00B537B2">
        <w:rPr>
          <w:rFonts w:ascii="Times New Roman" w:hAnsi="Times New Roman"/>
          <w:sz w:val="28"/>
          <w:szCs w:val="28"/>
        </w:rPr>
        <w:t xml:space="preserve">главы </w:t>
      </w:r>
      <w:r w:rsidR="00B537B2" w:rsidRPr="005A6B1E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B537B2">
        <w:rPr>
          <w:rFonts w:ascii="Times New Roman" w:hAnsi="Times New Roman"/>
          <w:sz w:val="28"/>
          <w:szCs w:val="28"/>
        </w:rPr>
        <w:t xml:space="preserve">Котельники </w:t>
      </w:r>
      <w:r w:rsidR="00B537B2" w:rsidRPr="005A6B1E">
        <w:rPr>
          <w:rFonts w:ascii="Times New Roman" w:hAnsi="Times New Roman"/>
          <w:sz w:val="28"/>
          <w:szCs w:val="28"/>
        </w:rPr>
        <w:t xml:space="preserve">Московской области </w:t>
      </w:r>
      <w:r w:rsidR="00D25E9E">
        <w:rPr>
          <w:rFonts w:ascii="Times New Roman" w:hAnsi="Times New Roman"/>
          <w:sz w:val="28"/>
          <w:szCs w:val="28"/>
        </w:rPr>
        <w:br/>
      </w:r>
      <w:r w:rsidR="00B537B2" w:rsidRPr="005A6B1E">
        <w:rPr>
          <w:rFonts w:ascii="Times New Roman" w:hAnsi="Times New Roman"/>
          <w:sz w:val="28"/>
          <w:szCs w:val="28"/>
        </w:rPr>
        <w:t>о предоставлении в аренду имущества субъектам малого и среднего предпринимательства и физическим лицам</w:t>
      </w:r>
      <w:r w:rsidRPr="005A6B1E">
        <w:rPr>
          <w:rFonts w:ascii="Times New Roman" w:hAnsi="Times New Roman"/>
          <w:sz w:val="28"/>
          <w:szCs w:val="28"/>
        </w:rPr>
        <w:t>;</w:t>
      </w:r>
    </w:p>
    <w:p w:rsidR="003830A9" w:rsidRPr="005A6B1E" w:rsidRDefault="003830A9" w:rsidP="005A6B1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Pr="00E955A7">
        <w:rPr>
          <w:rFonts w:ascii="Times New Roman" w:hAnsi="Times New Roman"/>
          <w:sz w:val="28"/>
          <w:szCs w:val="28"/>
        </w:rPr>
        <w:t xml:space="preserve">заключении договора аренды </w:t>
      </w:r>
      <w:r w:rsidR="006B65EC">
        <w:rPr>
          <w:rFonts w:ascii="Times New Roman" w:hAnsi="Times New Roman"/>
          <w:sz w:val="28"/>
          <w:szCs w:val="28"/>
        </w:rPr>
        <w:t xml:space="preserve">по результатам </w:t>
      </w:r>
      <w:r w:rsidRPr="00E955A7">
        <w:rPr>
          <w:rFonts w:ascii="Times New Roman" w:hAnsi="Times New Roman"/>
          <w:sz w:val="28"/>
          <w:szCs w:val="28"/>
        </w:rPr>
        <w:t>проведения торгов</w:t>
      </w:r>
      <w:r>
        <w:rPr>
          <w:rFonts w:ascii="Times New Roman" w:hAnsi="Times New Roman"/>
          <w:sz w:val="28"/>
          <w:szCs w:val="28"/>
        </w:rPr>
        <w:t xml:space="preserve"> в случае, предусмотренном пунктом </w:t>
      </w:r>
      <w:r w:rsidR="00EB79BD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:rsidR="00E74F31" w:rsidRDefault="00E74F31" w:rsidP="005A6B1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A6B1E">
        <w:rPr>
          <w:rFonts w:ascii="Times New Roman" w:hAnsi="Times New Roman"/>
          <w:sz w:val="28"/>
          <w:szCs w:val="28"/>
        </w:rPr>
        <w:t>об отказе в передаче имущества в аренду.</w:t>
      </w:r>
    </w:p>
    <w:p w:rsidR="002D3214" w:rsidRDefault="002D3214" w:rsidP="002D321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763B7">
        <w:rPr>
          <w:rFonts w:ascii="Times New Roman" w:hAnsi="Times New Roman"/>
          <w:sz w:val="28"/>
          <w:szCs w:val="28"/>
        </w:rPr>
        <w:t>1</w:t>
      </w:r>
      <w:r w:rsidRPr="005A6B1E">
        <w:rPr>
          <w:rFonts w:ascii="Times New Roman" w:hAnsi="Times New Roman"/>
          <w:sz w:val="28"/>
          <w:szCs w:val="28"/>
        </w:rPr>
        <w:t>. Имущество переда</w:t>
      </w:r>
      <w:r>
        <w:rPr>
          <w:rFonts w:ascii="Times New Roman" w:hAnsi="Times New Roman"/>
          <w:sz w:val="28"/>
          <w:szCs w:val="28"/>
        </w:rPr>
        <w:t xml:space="preserve">ется </w:t>
      </w:r>
      <w:r w:rsidRPr="005A6B1E">
        <w:rPr>
          <w:rFonts w:ascii="Times New Roman" w:hAnsi="Times New Roman"/>
          <w:sz w:val="28"/>
          <w:szCs w:val="28"/>
        </w:rPr>
        <w:t xml:space="preserve">в аренду на основании договора, заключаемого администрацией городского округа </w:t>
      </w:r>
      <w:r>
        <w:rPr>
          <w:rFonts w:ascii="Times New Roman" w:hAnsi="Times New Roman"/>
          <w:sz w:val="28"/>
          <w:szCs w:val="28"/>
        </w:rPr>
        <w:t xml:space="preserve">Котельники Московской области (далее – администрация) </w:t>
      </w:r>
      <w:r w:rsidRPr="005A6B1E">
        <w:rPr>
          <w:rFonts w:ascii="Times New Roman" w:hAnsi="Times New Roman"/>
          <w:sz w:val="28"/>
          <w:szCs w:val="28"/>
        </w:rPr>
        <w:t xml:space="preserve">в порядке, установленном </w:t>
      </w:r>
      <w:r>
        <w:rPr>
          <w:rFonts w:ascii="Times New Roman" w:hAnsi="Times New Roman"/>
          <w:sz w:val="28"/>
          <w:szCs w:val="28"/>
        </w:rPr>
        <w:t>настоящим Положением</w:t>
      </w:r>
      <w:r w:rsidRPr="005A6B1E">
        <w:rPr>
          <w:rFonts w:ascii="Times New Roman" w:hAnsi="Times New Roman"/>
          <w:sz w:val="28"/>
          <w:szCs w:val="28"/>
        </w:rPr>
        <w:t xml:space="preserve">, </w:t>
      </w:r>
      <w:r w:rsidR="00D25E9E">
        <w:rPr>
          <w:rFonts w:ascii="Times New Roman" w:hAnsi="Times New Roman"/>
          <w:sz w:val="28"/>
          <w:szCs w:val="28"/>
        </w:rPr>
        <w:br/>
      </w:r>
      <w:r w:rsidRPr="005A6B1E">
        <w:rPr>
          <w:rFonts w:ascii="Times New Roman" w:hAnsi="Times New Roman"/>
          <w:sz w:val="28"/>
          <w:szCs w:val="28"/>
        </w:rPr>
        <w:t>и соответствующего примерной форме (</w:t>
      </w:r>
      <w:hyperlink r:id="rId15" w:history="1">
        <w:r w:rsidRPr="005A6B1E">
          <w:rPr>
            <w:rFonts w:ascii="Times New Roman" w:hAnsi="Times New Roman"/>
            <w:sz w:val="28"/>
            <w:szCs w:val="28"/>
          </w:rPr>
          <w:t>приложени</w:t>
        </w:r>
        <w:r>
          <w:rPr>
            <w:rFonts w:ascii="Times New Roman" w:hAnsi="Times New Roman"/>
            <w:sz w:val="28"/>
            <w:szCs w:val="28"/>
          </w:rPr>
          <w:t>е</w:t>
        </w:r>
        <w:r w:rsidRPr="005A6B1E">
          <w:rPr>
            <w:rFonts w:ascii="Times New Roman" w:hAnsi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/>
          <w:sz w:val="28"/>
          <w:szCs w:val="28"/>
        </w:rPr>
        <w:t>3</w:t>
      </w:r>
      <w:r w:rsidRPr="005A6B1E">
        <w:rPr>
          <w:rFonts w:ascii="Times New Roman" w:hAnsi="Times New Roman"/>
          <w:sz w:val="28"/>
          <w:szCs w:val="28"/>
        </w:rPr>
        <w:t xml:space="preserve">). </w:t>
      </w:r>
    </w:p>
    <w:p w:rsidR="002E4C4B" w:rsidRDefault="007763B7" w:rsidP="00EB79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D801E7">
        <w:rPr>
          <w:rFonts w:ascii="Times New Roman" w:hAnsi="Times New Roman"/>
          <w:sz w:val="28"/>
          <w:szCs w:val="28"/>
        </w:rPr>
        <w:t>. К договору аренды</w:t>
      </w:r>
      <w:r>
        <w:rPr>
          <w:rFonts w:ascii="Times New Roman" w:hAnsi="Times New Roman"/>
          <w:sz w:val="28"/>
          <w:szCs w:val="28"/>
        </w:rPr>
        <w:t>,</w:t>
      </w:r>
      <w:r w:rsidRPr="00D801E7">
        <w:rPr>
          <w:rFonts w:ascii="Times New Roman" w:hAnsi="Times New Roman"/>
          <w:sz w:val="28"/>
          <w:szCs w:val="28"/>
        </w:rPr>
        <w:t xml:space="preserve"> заключаемого в порядке, установленном настоящим Положением</w:t>
      </w:r>
      <w:r>
        <w:rPr>
          <w:rFonts w:ascii="Times New Roman" w:hAnsi="Times New Roman"/>
          <w:sz w:val="28"/>
          <w:szCs w:val="28"/>
        </w:rPr>
        <w:t>,</w:t>
      </w:r>
      <w:r w:rsidRPr="00D801E7">
        <w:rPr>
          <w:rFonts w:ascii="Times New Roman" w:hAnsi="Times New Roman"/>
          <w:sz w:val="28"/>
          <w:szCs w:val="28"/>
        </w:rPr>
        <w:t xml:space="preserve"> должен прилагаться </w:t>
      </w:r>
      <w:r w:rsidRPr="00777853">
        <w:rPr>
          <w:rFonts w:ascii="Times New Roman" w:hAnsi="Times New Roman"/>
          <w:sz w:val="28"/>
          <w:szCs w:val="28"/>
        </w:rPr>
        <w:t xml:space="preserve">акт обследования </w:t>
      </w:r>
      <w:r>
        <w:rPr>
          <w:rFonts w:ascii="Times New Roman" w:hAnsi="Times New Roman"/>
          <w:sz w:val="28"/>
          <w:szCs w:val="28"/>
        </w:rPr>
        <w:t xml:space="preserve">(техническое заключение) </w:t>
      </w:r>
      <w:r w:rsidRPr="00777853">
        <w:rPr>
          <w:rFonts w:ascii="Times New Roman" w:hAnsi="Times New Roman"/>
          <w:sz w:val="28"/>
          <w:szCs w:val="28"/>
        </w:rPr>
        <w:t>специализированн</w:t>
      </w:r>
      <w:r>
        <w:rPr>
          <w:rFonts w:ascii="Times New Roman" w:hAnsi="Times New Roman"/>
          <w:sz w:val="28"/>
          <w:szCs w:val="28"/>
        </w:rPr>
        <w:t>ой</w:t>
      </w:r>
      <w:r w:rsidRPr="00777853">
        <w:rPr>
          <w:rFonts w:ascii="Times New Roman" w:hAnsi="Times New Roman"/>
          <w:sz w:val="28"/>
          <w:szCs w:val="28"/>
        </w:rPr>
        <w:t xml:space="preserve"> проектн</w:t>
      </w:r>
      <w:r>
        <w:rPr>
          <w:rFonts w:ascii="Times New Roman" w:hAnsi="Times New Roman"/>
          <w:sz w:val="28"/>
          <w:szCs w:val="28"/>
        </w:rPr>
        <w:t>ой</w:t>
      </w:r>
      <w:r w:rsidRPr="00777853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777853">
        <w:rPr>
          <w:rFonts w:ascii="Times New Roman" w:hAnsi="Times New Roman"/>
          <w:sz w:val="28"/>
          <w:szCs w:val="28"/>
        </w:rPr>
        <w:t>, имеющ</w:t>
      </w:r>
      <w:r>
        <w:rPr>
          <w:rFonts w:ascii="Times New Roman" w:hAnsi="Times New Roman"/>
          <w:sz w:val="28"/>
          <w:szCs w:val="28"/>
        </w:rPr>
        <w:t>ей</w:t>
      </w:r>
      <w:r w:rsidRPr="00777853">
        <w:rPr>
          <w:rFonts w:ascii="Times New Roman" w:hAnsi="Times New Roman"/>
          <w:sz w:val="28"/>
          <w:szCs w:val="28"/>
        </w:rPr>
        <w:t xml:space="preserve"> разрешение (лицензию) </w:t>
      </w:r>
      <w:r w:rsidR="00D25E9E">
        <w:rPr>
          <w:rFonts w:ascii="Times New Roman" w:hAnsi="Times New Roman"/>
          <w:sz w:val="28"/>
          <w:szCs w:val="28"/>
        </w:rPr>
        <w:br/>
      </w:r>
      <w:r w:rsidRPr="00777853">
        <w:rPr>
          <w:rFonts w:ascii="Times New Roman" w:hAnsi="Times New Roman"/>
          <w:sz w:val="28"/>
          <w:szCs w:val="28"/>
        </w:rPr>
        <w:t>на проведение обследования объектов недвижимости</w:t>
      </w:r>
      <w:r>
        <w:rPr>
          <w:rFonts w:ascii="Times New Roman" w:hAnsi="Times New Roman"/>
          <w:sz w:val="28"/>
          <w:szCs w:val="28"/>
        </w:rPr>
        <w:t xml:space="preserve">, о техническом состоянии </w:t>
      </w:r>
      <w:r w:rsidRPr="00D801E7">
        <w:rPr>
          <w:rFonts w:ascii="Times New Roman" w:hAnsi="Times New Roman"/>
          <w:sz w:val="28"/>
          <w:szCs w:val="28"/>
        </w:rPr>
        <w:t xml:space="preserve">передаваемого в аренду объекта, подготовленный </w:t>
      </w:r>
      <w:r>
        <w:rPr>
          <w:rFonts w:ascii="Times New Roman" w:hAnsi="Times New Roman"/>
          <w:sz w:val="28"/>
          <w:szCs w:val="28"/>
        </w:rPr>
        <w:t xml:space="preserve">не позднее чем за 6 месяцев </w:t>
      </w:r>
      <w:r w:rsidR="00D25E9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до даты </w:t>
      </w:r>
      <w:r w:rsidRPr="00D801E7">
        <w:rPr>
          <w:rFonts w:ascii="Times New Roman" w:hAnsi="Times New Roman"/>
          <w:sz w:val="28"/>
          <w:szCs w:val="28"/>
        </w:rPr>
        <w:t xml:space="preserve">включения </w:t>
      </w:r>
      <w:r>
        <w:rPr>
          <w:rFonts w:ascii="Times New Roman" w:hAnsi="Times New Roman"/>
          <w:sz w:val="28"/>
          <w:szCs w:val="28"/>
        </w:rPr>
        <w:t xml:space="preserve">сведений об </w:t>
      </w:r>
      <w:r w:rsidRPr="00D801E7">
        <w:rPr>
          <w:rFonts w:ascii="Times New Roman" w:hAnsi="Times New Roman"/>
          <w:sz w:val="28"/>
          <w:szCs w:val="28"/>
        </w:rPr>
        <w:t>объект</w:t>
      </w:r>
      <w:r>
        <w:rPr>
          <w:rFonts w:ascii="Times New Roman" w:hAnsi="Times New Roman"/>
          <w:sz w:val="28"/>
          <w:szCs w:val="28"/>
        </w:rPr>
        <w:t>е</w:t>
      </w:r>
      <w:r w:rsidRPr="00D801E7">
        <w:rPr>
          <w:rFonts w:ascii="Times New Roman" w:hAnsi="Times New Roman"/>
          <w:sz w:val="28"/>
          <w:szCs w:val="28"/>
        </w:rPr>
        <w:t xml:space="preserve"> в </w:t>
      </w:r>
      <w:r w:rsidRPr="006F1BE2">
        <w:rPr>
          <w:rFonts w:ascii="Times New Roman" w:hAnsi="Times New Roman"/>
          <w:sz w:val="28"/>
          <w:szCs w:val="28"/>
        </w:rPr>
        <w:t>Переч</w:t>
      </w:r>
      <w:r>
        <w:rPr>
          <w:rFonts w:ascii="Times New Roman" w:hAnsi="Times New Roman"/>
          <w:sz w:val="28"/>
          <w:szCs w:val="28"/>
        </w:rPr>
        <w:t xml:space="preserve">ень </w:t>
      </w:r>
      <w:r w:rsidRPr="006F1BE2">
        <w:rPr>
          <w:rFonts w:ascii="Times New Roman" w:hAnsi="Times New Roman"/>
          <w:sz w:val="28"/>
          <w:szCs w:val="28"/>
        </w:rPr>
        <w:t>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городского округа Котельники Московской области</w:t>
      </w:r>
      <w:r w:rsidRPr="006F1BE2">
        <w:rPr>
          <w:rFonts w:ascii="Times New Roman" w:hAnsi="Times New Roman"/>
          <w:sz w:val="28"/>
          <w:szCs w:val="28"/>
        </w:rPr>
        <w:t xml:space="preserve">, свободного от прав третьих лиц (за исключением права хозяйственного ведения, права оперативного управления, </w:t>
      </w:r>
      <w:r w:rsidR="00D25E9E">
        <w:rPr>
          <w:rFonts w:ascii="Times New Roman" w:hAnsi="Times New Roman"/>
          <w:sz w:val="28"/>
          <w:szCs w:val="28"/>
        </w:rPr>
        <w:br/>
      </w:r>
      <w:r w:rsidRPr="006F1BE2">
        <w:rPr>
          <w:rFonts w:ascii="Times New Roman" w:hAnsi="Times New Roman"/>
          <w:sz w:val="28"/>
          <w:szCs w:val="28"/>
        </w:rPr>
        <w:t>а также имущественных прав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)</w:t>
      </w:r>
      <w:r w:rsidRPr="00D801E7">
        <w:rPr>
          <w:rFonts w:ascii="Times New Roman" w:hAnsi="Times New Roman"/>
          <w:sz w:val="28"/>
          <w:szCs w:val="28"/>
        </w:rPr>
        <w:t>.</w:t>
      </w:r>
    </w:p>
    <w:p w:rsidR="00961750" w:rsidRPr="00CC1720" w:rsidRDefault="008D335E" w:rsidP="00CC1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763B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С</w:t>
      </w:r>
      <w:r w:rsidRPr="005A6B1E">
        <w:rPr>
          <w:rFonts w:ascii="Times New Roman" w:hAnsi="Times New Roman"/>
          <w:sz w:val="28"/>
          <w:szCs w:val="28"/>
        </w:rPr>
        <w:t>убъекты малого и среднего предпринимательства и физические лица</w:t>
      </w:r>
      <w:r>
        <w:rPr>
          <w:rFonts w:ascii="Times New Roman" w:hAnsi="Times New Roman"/>
          <w:sz w:val="28"/>
          <w:szCs w:val="28"/>
        </w:rPr>
        <w:t>, которым имущество предоставлено в порядке, предусмотренном настоящим Положением</w:t>
      </w:r>
      <w:r w:rsidR="00EB79B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обязаны провести работы по ремонту</w:t>
      </w:r>
      <w:r w:rsidRPr="008D335E">
        <w:t xml:space="preserve"> </w:t>
      </w:r>
      <w:r w:rsidRPr="008D335E">
        <w:rPr>
          <w:rFonts w:ascii="Times New Roman" w:hAnsi="Times New Roman"/>
          <w:sz w:val="28"/>
          <w:szCs w:val="28"/>
        </w:rPr>
        <w:t>помещения, здания, встроенно-пристроенных объектов</w:t>
      </w:r>
      <w:r>
        <w:rPr>
          <w:rFonts w:ascii="Times New Roman" w:hAnsi="Times New Roman"/>
          <w:sz w:val="28"/>
          <w:szCs w:val="28"/>
        </w:rPr>
        <w:t xml:space="preserve"> в срок</w:t>
      </w:r>
      <w:r w:rsidR="007763B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превышающий 1,5 года с даты заключения договора аренды, а работы по восстановлению (</w:t>
      </w:r>
      <w:r w:rsidRPr="008D335E">
        <w:rPr>
          <w:rFonts w:ascii="Times New Roman" w:hAnsi="Times New Roman"/>
          <w:sz w:val="28"/>
          <w:szCs w:val="28"/>
        </w:rPr>
        <w:t>реконструкции</w:t>
      </w:r>
      <w:r>
        <w:rPr>
          <w:rFonts w:ascii="Times New Roman" w:hAnsi="Times New Roman"/>
          <w:sz w:val="28"/>
          <w:szCs w:val="28"/>
        </w:rPr>
        <w:t>)</w:t>
      </w:r>
      <w:r w:rsidRPr="008D335E">
        <w:rPr>
          <w:rFonts w:ascii="Times New Roman" w:hAnsi="Times New Roman"/>
          <w:sz w:val="28"/>
          <w:szCs w:val="28"/>
        </w:rPr>
        <w:t xml:space="preserve"> здания, сооружения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EB79B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 срок</w:t>
      </w:r>
      <w:r w:rsidR="00EB79B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превышающий 3 года </w:t>
      </w:r>
      <w:r w:rsidR="001D7F1A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даты </w:t>
      </w:r>
      <w:r w:rsidR="00C9435D">
        <w:rPr>
          <w:rFonts w:ascii="Times New Roman" w:hAnsi="Times New Roman"/>
          <w:sz w:val="28"/>
          <w:szCs w:val="28"/>
        </w:rPr>
        <w:t>заключения договора аренды</w:t>
      </w:r>
      <w:r w:rsidR="00961750">
        <w:rPr>
          <w:rFonts w:ascii="Times New Roman" w:hAnsi="Times New Roman"/>
          <w:sz w:val="28"/>
          <w:szCs w:val="28"/>
        </w:rPr>
        <w:t xml:space="preserve">, если иной срок не установлен разработанной и утвержденной в </w:t>
      </w:r>
      <w:r w:rsidR="00F0700B" w:rsidRPr="00F0700B">
        <w:rPr>
          <w:rFonts w:ascii="Times New Roman" w:hAnsi="Times New Roman"/>
          <w:sz w:val="28"/>
          <w:szCs w:val="28"/>
        </w:rPr>
        <w:t>порядке, установленном законодательством Российской Федерации и Московской области</w:t>
      </w:r>
      <w:r w:rsidR="00961750">
        <w:rPr>
          <w:rFonts w:ascii="Times New Roman" w:hAnsi="Times New Roman"/>
          <w:sz w:val="28"/>
          <w:szCs w:val="28"/>
        </w:rPr>
        <w:t xml:space="preserve"> проектной документацией на реконструкцию </w:t>
      </w:r>
      <w:r w:rsidR="00AE0014">
        <w:rPr>
          <w:rFonts w:ascii="Times New Roman" w:hAnsi="Times New Roman"/>
          <w:sz w:val="28"/>
          <w:szCs w:val="28"/>
        </w:rPr>
        <w:t>имущества</w:t>
      </w:r>
      <w:r w:rsidR="00961750">
        <w:rPr>
          <w:rFonts w:ascii="Times New Roman" w:hAnsi="Times New Roman"/>
          <w:sz w:val="28"/>
          <w:szCs w:val="28"/>
        </w:rPr>
        <w:t xml:space="preserve">. </w:t>
      </w:r>
    </w:p>
    <w:p w:rsidR="00E955A7" w:rsidRDefault="00E955A7" w:rsidP="005A6B1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68"/>
      <w:bookmarkStart w:id="4" w:name="Par69"/>
      <w:bookmarkStart w:id="5" w:name="Par74"/>
      <w:bookmarkEnd w:id="3"/>
      <w:bookmarkEnd w:id="4"/>
      <w:bookmarkEnd w:id="5"/>
      <w:r>
        <w:rPr>
          <w:rFonts w:ascii="Times New Roman" w:hAnsi="Times New Roman"/>
          <w:sz w:val="28"/>
          <w:szCs w:val="28"/>
        </w:rPr>
        <w:t>1</w:t>
      </w:r>
      <w:r w:rsidR="00C11764">
        <w:rPr>
          <w:rFonts w:ascii="Times New Roman" w:hAnsi="Times New Roman"/>
          <w:sz w:val="28"/>
          <w:szCs w:val="28"/>
        </w:rPr>
        <w:t>4</w:t>
      </w:r>
      <w:r w:rsidR="00C05320" w:rsidRPr="005A6B1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случае регистрации двух и более заявлений на предоставление одного </w:t>
      </w:r>
      <w:r w:rsidR="00D25E9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того же имущества в аренду без проведения торгов в соответствии с настоящим Положением, </w:t>
      </w:r>
      <w:r w:rsidR="00EB79BD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принимает решение </w:t>
      </w:r>
      <w:r w:rsidRPr="00E955A7">
        <w:rPr>
          <w:rFonts w:ascii="Times New Roman" w:hAnsi="Times New Roman"/>
          <w:sz w:val="28"/>
          <w:szCs w:val="28"/>
        </w:rPr>
        <w:t xml:space="preserve">о заключении договора аренды </w:t>
      </w:r>
      <w:r w:rsidR="00D25E9E">
        <w:rPr>
          <w:rFonts w:ascii="Times New Roman" w:hAnsi="Times New Roman"/>
          <w:sz w:val="28"/>
          <w:szCs w:val="28"/>
        </w:rPr>
        <w:br/>
      </w:r>
      <w:r w:rsidR="00EB79BD">
        <w:rPr>
          <w:rFonts w:ascii="Times New Roman" w:hAnsi="Times New Roman"/>
          <w:sz w:val="28"/>
          <w:szCs w:val="28"/>
        </w:rPr>
        <w:t xml:space="preserve">по результатам </w:t>
      </w:r>
      <w:r w:rsidRPr="00E955A7">
        <w:rPr>
          <w:rFonts w:ascii="Times New Roman" w:hAnsi="Times New Roman"/>
          <w:sz w:val="28"/>
          <w:szCs w:val="28"/>
        </w:rPr>
        <w:t>проведения торгов</w:t>
      </w:r>
      <w:r>
        <w:rPr>
          <w:rFonts w:ascii="Times New Roman" w:hAnsi="Times New Roman"/>
          <w:sz w:val="28"/>
          <w:szCs w:val="28"/>
        </w:rPr>
        <w:t xml:space="preserve"> в порядке, установленном законодательством Российской Федерации и Московской области.</w:t>
      </w:r>
    </w:p>
    <w:p w:rsidR="00F16A70" w:rsidRDefault="00E955A7" w:rsidP="005A6B1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F283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Решение о заключении договора аренды путем проведения торгов принимается </w:t>
      </w:r>
      <w:r w:rsidR="00EB79BD"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>в случае, если второе и более заявлени</w:t>
      </w:r>
      <w:r w:rsidR="00F16A7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поступили </w:t>
      </w:r>
      <w:r w:rsidR="00D25E9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период принятия решения, установленного пунктом </w:t>
      </w:r>
      <w:r w:rsidR="00EB79BD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настоящего По</w:t>
      </w:r>
      <w:r w:rsidR="00C95748">
        <w:rPr>
          <w:rFonts w:ascii="Times New Roman" w:hAnsi="Times New Roman"/>
          <w:sz w:val="28"/>
          <w:szCs w:val="28"/>
        </w:rPr>
        <w:t>ложения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D25E9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при этом </w:t>
      </w:r>
      <w:r w:rsidR="005D621A">
        <w:rPr>
          <w:rFonts w:ascii="Times New Roman" w:hAnsi="Times New Roman"/>
          <w:sz w:val="28"/>
          <w:szCs w:val="28"/>
        </w:rPr>
        <w:t xml:space="preserve">начальная (минимальная) цена </w:t>
      </w:r>
      <w:r>
        <w:rPr>
          <w:rFonts w:ascii="Times New Roman" w:hAnsi="Times New Roman"/>
          <w:sz w:val="28"/>
          <w:szCs w:val="28"/>
        </w:rPr>
        <w:t xml:space="preserve">предмета торгов на право </w:t>
      </w:r>
      <w:r w:rsidR="00EB79BD">
        <w:rPr>
          <w:rFonts w:ascii="Times New Roman" w:hAnsi="Times New Roman"/>
          <w:sz w:val="28"/>
          <w:szCs w:val="28"/>
        </w:rPr>
        <w:t xml:space="preserve">заключения договора </w:t>
      </w:r>
      <w:r>
        <w:rPr>
          <w:rFonts w:ascii="Times New Roman" w:hAnsi="Times New Roman"/>
          <w:sz w:val="28"/>
          <w:szCs w:val="28"/>
        </w:rPr>
        <w:t xml:space="preserve">аренды имущества устанавливается в </w:t>
      </w:r>
      <w:r w:rsidR="00EB79BD">
        <w:rPr>
          <w:rFonts w:ascii="Times New Roman" w:hAnsi="Times New Roman"/>
          <w:sz w:val="28"/>
          <w:szCs w:val="28"/>
        </w:rPr>
        <w:t>соответствии с</w:t>
      </w:r>
      <w:r>
        <w:rPr>
          <w:rFonts w:ascii="Times New Roman" w:hAnsi="Times New Roman"/>
          <w:sz w:val="28"/>
          <w:szCs w:val="28"/>
        </w:rPr>
        <w:t xml:space="preserve"> пунктом </w:t>
      </w:r>
      <w:r w:rsidR="00EB79B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настоящего Положения.</w:t>
      </w:r>
      <w:r w:rsidR="00F16A70">
        <w:rPr>
          <w:rFonts w:ascii="Times New Roman" w:hAnsi="Times New Roman"/>
          <w:sz w:val="28"/>
          <w:szCs w:val="28"/>
        </w:rPr>
        <w:t xml:space="preserve"> </w:t>
      </w:r>
    </w:p>
    <w:p w:rsidR="00D85A85" w:rsidRPr="005A6B1E" w:rsidRDefault="00774284" w:rsidP="005A6B1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F283C">
        <w:rPr>
          <w:rFonts w:ascii="Times New Roman" w:hAnsi="Times New Roman"/>
          <w:sz w:val="28"/>
          <w:szCs w:val="28"/>
        </w:rPr>
        <w:t>6</w:t>
      </w:r>
      <w:r w:rsidR="00C05320" w:rsidRPr="005A6B1E">
        <w:rPr>
          <w:rFonts w:ascii="Times New Roman" w:hAnsi="Times New Roman"/>
          <w:sz w:val="28"/>
          <w:szCs w:val="28"/>
        </w:rPr>
        <w:t xml:space="preserve">. </w:t>
      </w:r>
      <w:r w:rsidR="00EB79BD">
        <w:rPr>
          <w:rFonts w:ascii="Times New Roman" w:hAnsi="Times New Roman"/>
          <w:sz w:val="28"/>
          <w:szCs w:val="28"/>
        </w:rPr>
        <w:t>Администрация</w:t>
      </w:r>
      <w:r w:rsidR="00D85A85" w:rsidRPr="005A6B1E">
        <w:rPr>
          <w:rFonts w:ascii="Times New Roman" w:hAnsi="Times New Roman"/>
          <w:sz w:val="28"/>
          <w:szCs w:val="28"/>
        </w:rPr>
        <w:t xml:space="preserve"> принимает решение об отказе в передаче имущества </w:t>
      </w:r>
      <w:r w:rsidR="00D25E9E">
        <w:rPr>
          <w:rFonts w:ascii="Times New Roman" w:hAnsi="Times New Roman"/>
          <w:sz w:val="28"/>
          <w:szCs w:val="28"/>
        </w:rPr>
        <w:br/>
      </w:r>
      <w:r w:rsidR="00D85A85" w:rsidRPr="005A6B1E">
        <w:rPr>
          <w:rFonts w:ascii="Times New Roman" w:hAnsi="Times New Roman"/>
          <w:sz w:val="28"/>
          <w:szCs w:val="28"/>
        </w:rPr>
        <w:t xml:space="preserve">в аренду в следующих случаях: </w:t>
      </w:r>
    </w:p>
    <w:p w:rsidR="00C05320" w:rsidRPr="005A6B1E" w:rsidRDefault="00C05320" w:rsidP="005A6B1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A6B1E">
        <w:rPr>
          <w:rFonts w:ascii="Times New Roman" w:hAnsi="Times New Roman"/>
          <w:sz w:val="28"/>
          <w:szCs w:val="28"/>
        </w:rPr>
        <w:t>предоставление недостоверной информации в заявлении и</w:t>
      </w:r>
      <w:r w:rsidR="00774284">
        <w:rPr>
          <w:rFonts w:ascii="Times New Roman" w:hAnsi="Times New Roman"/>
          <w:sz w:val="28"/>
          <w:szCs w:val="28"/>
        </w:rPr>
        <w:t>ли документах,</w:t>
      </w:r>
      <w:r w:rsidR="00C11764">
        <w:rPr>
          <w:rFonts w:ascii="Times New Roman" w:hAnsi="Times New Roman"/>
          <w:sz w:val="28"/>
          <w:szCs w:val="28"/>
        </w:rPr>
        <w:t xml:space="preserve"> приложенных к заявлению, </w:t>
      </w:r>
      <w:r w:rsidR="00774284">
        <w:rPr>
          <w:rFonts w:ascii="Times New Roman" w:hAnsi="Times New Roman"/>
          <w:sz w:val="28"/>
          <w:szCs w:val="28"/>
        </w:rPr>
        <w:t>указанн</w:t>
      </w:r>
      <w:r w:rsidR="00C11764">
        <w:rPr>
          <w:rFonts w:ascii="Times New Roman" w:hAnsi="Times New Roman"/>
          <w:sz w:val="28"/>
          <w:szCs w:val="28"/>
        </w:rPr>
        <w:t xml:space="preserve">ому </w:t>
      </w:r>
      <w:r w:rsidR="00774284">
        <w:rPr>
          <w:rFonts w:ascii="Times New Roman" w:hAnsi="Times New Roman"/>
          <w:sz w:val="28"/>
          <w:szCs w:val="28"/>
        </w:rPr>
        <w:t xml:space="preserve">в пункте </w:t>
      </w:r>
      <w:r w:rsidR="00EB79BD">
        <w:rPr>
          <w:rFonts w:ascii="Times New Roman" w:hAnsi="Times New Roman"/>
          <w:sz w:val="28"/>
          <w:szCs w:val="28"/>
        </w:rPr>
        <w:t>8</w:t>
      </w:r>
      <w:r w:rsidR="00774284"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:rsidR="00C05320" w:rsidRPr="005A6B1E" w:rsidRDefault="00C05320" w:rsidP="005A6B1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A6B1E">
        <w:rPr>
          <w:rFonts w:ascii="Times New Roman" w:hAnsi="Times New Roman"/>
          <w:sz w:val="28"/>
          <w:szCs w:val="28"/>
        </w:rPr>
        <w:t xml:space="preserve">несоответствие критериям отнесения к субъектам малого и среднего предпринимательства в соответствии со </w:t>
      </w:r>
      <w:hyperlink r:id="rId16" w:history="1">
        <w:r w:rsidRPr="005A6B1E">
          <w:rPr>
            <w:rFonts w:ascii="Times New Roman" w:hAnsi="Times New Roman"/>
            <w:sz w:val="28"/>
            <w:szCs w:val="28"/>
          </w:rPr>
          <w:t>статьей 4</w:t>
        </w:r>
      </w:hyperlink>
      <w:r w:rsidRPr="005A6B1E">
        <w:rPr>
          <w:rFonts w:ascii="Times New Roman" w:hAnsi="Times New Roman"/>
          <w:sz w:val="28"/>
          <w:szCs w:val="28"/>
        </w:rPr>
        <w:t xml:space="preserve"> Федерального закона от 24.07.2007 </w:t>
      </w:r>
      <w:r w:rsidR="006A6081" w:rsidRPr="005A6B1E">
        <w:rPr>
          <w:rFonts w:ascii="Times New Roman" w:hAnsi="Times New Roman"/>
          <w:sz w:val="28"/>
          <w:szCs w:val="28"/>
        </w:rPr>
        <w:t>№</w:t>
      </w:r>
      <w:r w:rsidRPr="005A6B1E">
        <w:rPr>
          <w:rFonts w:ascii="Times New Roman" w:hAnsi="Times New Roman"/>
          <w:sz w:val="28"/>
          <w:szCs w:val="28"/>
        </w:rPr>
        <w:t xml:space="preserve"> 209-ФЗ </w:t>
      </w:r>
      <w:r w:rsidR="006A6081" w:rsidRPr="005A6B1E">
        <w:rPr>
          <w:rFonts w:ascii="Times New Roman" w:hAnsi="Times New Roman"/>
          <w:sz w:val="28"/>
          <w:szCs w:val="28"/>
        </w:rPr>
        <w:t>«</w:t>
      </w:r>
      <w:r w:rsidRPr="005A6B1E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6A6081" w:rsidRPr="005A6B1E">
        <w:rPr>
          <w:rFonts w:ascii="Times New Roman" w:hAnsi="Times New Roman"/>
          <w:sz w:val="28"/>
          <w:szCs w:val="28"/>
        </w:rPr>
        <w:t>»</w:t>
      </w:r>
      <w:r w:rsidRPr="005A6B1E">
        <w:rPr>
          <w:rFonts w:ascii="Times New Roman" w:hAnsi="Times New Roman"/>
          <w:sz w:val="28"/>
          <w:szCs w:val="28"/>
        </w:rPr>
        <w:t>;</w:t>
      </w:r>
    </w:p>
    <w:p w:rsidR="00C05320" w:rsidRPr="005A6B1E" w:rsidRDefault="00C05320" w:rsidP="005A6B1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A6B1E">
        <w:rPr>
          <w:rFonts w:ascii="Times New Roman" w:hAnsi="Times New Roman"/>
          <w:sz w:val="28"/>
          <w:szCs w:val="28"/>
        </w:rPr>
        <w:t>несоответстви</w:t>
      </w:r>
      <w:r w:rsidR="00C5643F">
        <w:rPr>
          <w:rFonts w:ascii="Times New Roman" w:hAnsi="Times New Roman"/>
          <w:sz w:val="28"/>
          <w:szCs w:val="28"/>
        </w:rPr>
        <w:t>е</w:t>
      </w:r>
      <w:r w:rsidRPr="005A6B1E">
        <w:rPr>
          <w:rFonts w:ascii="Times New Roman" w:hAnsi="Times New Roman"/>
          <w:sz w:val="28"/>
          <w:szCs w:val="28"/>
        </w:rPr>
        <w:t xml:space="preserve"> обязательным требованиям, установленным в </w:t>
      </w:r>
      <w:hyperlink w:anchor="Par59" w:tooltip="5. Обязательными требованиями к субъектам малого и среднего предпринимательства и физическим лицам при рассмотрении вопроса о предоставлении в аренду помещений в соответствии с Порядком являются:" w:history="1">
        <w:r w:rsidRPr="005A6B1E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 w:rsidR="00EB79BD">
        <w:rPr>
          <w:rFonts w:ascii="Times New Roman" w:hAnsi="Times New Roman"/>
          <w:sz w:val="28"/>
          <w:szCs w:val="28"/>
        </w:rPr>
        <w:t xml:space="preserve">7 </w:t>
      </w:r>
      <w:r w:rsidR="00D85A85" w:rsidRPr="005A6B1E">
        <w:rPr>
          <w:rFonts w:ascii="Times New Roman" w:hAnsi="Times New Roman"/>
          <w:sz w:val="28"/>
          <w:szCs w:val="28"/>
        </w:rPr>
        <w:t>настоящего Положения</w:t>
      </w:r>
      <w:r w:rsidR="00E54381" w:rsidRPr="005A6B1E">
        <w:rPr>
          <w:rFonts w:ascii="Times New Roman" w:hAnsi="Times New Roman"/>
          <w:sz w:val="28"/>
          <w:szCs w:val="28"/>
        </w:rPr>
        <w:t>;</w:t>
      </w:r>
    </w:p>
    <w:p w:rsidR="00D25E9E" w:rsidRDefault="00E54381" w:rsidP="00101CC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A6B1E">
        <w:rPr>
          <w:rFonts w:ascii="Times New Roman" w:hAnsi="Times New Roman"/>
          <w:sz w:val="28"/>
          <w:szCs w:val="28"/>
        </w:rPr>
        <w:t>отсутствие имуществ</w:t>
      </w:r>
      <w:r w:rsidR="00C5643F">
        <w:rPr>
          <w:rFonts w:ascii="Times New Roman" w:hAnsi="Times New Roman"/>
          <w:sz w:val="28"/>
          <w:szCs w:val="28"/>
        </w:rPr>
        <w:t>а</w:t>
      </w:r>
      <w:r w:rsidRPr="005A6B1E">
        <w:rPr>
          <w:rFonts w:ascii="Times New Roman" w:hAnsi="Times New Roman"/>
          <w:sz w:val="28"/>
          <w:szCs w:val="28"/>
        </w:rPr>
        <w:t xml:space="preserve"> в </w:t>
      </w:r>
      <w:r w:rsidR="00EB79BD" w:rsidRPr="006F1BE2">
        <w:rPr>
          <w:rFonts w:ascii="Times New Roman" w:hAnsi="Times New Roman"/>
          <w:sz w:val="28"/>
          <w:szCs w:val="28"/>
        </w:rPr>
        <w:t>Переч</w:t>
      </w:r>
      <w:r w:rsidR="00EB79BD">
        <w:rPr>
          <w:rFonts w:ascii="Times New Roman" w:hAnsi="Times New Roman"/>
          <w:sz w:val="28"/>
          <w:szCs w:val="28"/>
        </w:rPr>
        <w:t xml:space="preserve">ень </w:t>
      </w:r>
      <w:r w:rsidR="00EB79BD" w:rsidRPr="006F1BE2">
        <w:rPr>
          <w:rFonts w:ascii="Times New Roman" w:hAnsi="Times New Roman"/>
          <w:sz w:val="28"/>
          <w:szCs w:val="28"/>
        </w:rPr>
        <w:t>муниципального имущества</w:t>
      </w:r>
      <w:r w:rsidR="00EB79BD">
        <w:rPr>
          <w:rFonts w:ascii="Times New Roman" w:hAnsi="Times New Roman"/>
          <w:sz w:val="28"/>
          <w:szCs w:val="28"/>
        </w:rPr>
        <w:t xml:space="preserve"> городского округа Котельники Московской области</w:t>
      </w:r>
      <w:r w:rsidR="00EB79BD" w:rsidRPr="006F1BE2">
        <w:rPr>
          <w:rFonts w:ascii="Times New Roman" w:hAnsi="Times New Roman"/>
          <w:sz w:val="28"/>
          <w:szCs w:val="28"/>
        </w:rPr>
        <w:t xml:space="preserve">, свободного от прав третьих лиц </w:t>
      </w:r>
      <w:r w:rsidR="00D25E9E">
        <w:rPr>
          <w:rFonts w:ascii="Times New Roman" w:hAnsi="Times New Roman"/>
          <w:sz w:val="28"/>
          <w:szCs w:val="28"/>
        </w:rPr>
        <w:br/>
      </w:r>
      <w:r w:rsidR="00EB79BD" w:rsidRPr="006F1BE2">
        <w:rPr>
          <w:rFonts w:ascii="Times New Roman" w:hAnsi="Times New Roman"/>
          <w:sz w:val="28"/>
          <w:szCs w:val="28"/>
        </w:rPr>
        <w:t xml:space="preserve">(за исключением права хозяйственного ведения, права оперативного управления, </w:t>
      </w:r>
      <w:r w:rsidR="00D25E9E">
        <w:rPr>
          <w:rFonts w:ascii="Times New Roman" w:hAnsi="Times New Roman"/>
          <w:sz w:val="28"/>
          <w:szCs w:val="28"/>
        </w:rPr>
        <w:br/>
      </w:r>
      <w:r w:rsidR="00EB79BD" w:rsidRPr="006F1BE2">
        <w:rPr>
          <w:rFonts w:ascii="Times New Roman" w:hAnsi="Times New Roman"/>
          <w:sz w:val="28"/>
          <w:szCs w:val="28"/>
        </w:rPr>
        <w:t>а также имущественных прав субъектов малого и среднего предпринимательства</w:t>
      </w:r>
      <w:r w:rsidR="00EB79BD">
        <w:rPr>
          <w:rFonts w:ascii="Times New Roman" w:hAnsi="Times New Roman"/>
          <w:sz w:val="28"/>
          <w:szCs w:val="28"/>
        </w:rPr>
        <w:t>)</w:t>
      </w:r>
    </w:p>
    <w:p w:rsidR="00C95748" w:rsidRDefault="00101CC1" w:rsidP="00101CC1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E77B2" w:rsidRDefault="004C3B63" w:rsidP="00FE77B2">
      <w:pPr>
        <w:pStyle w:val="ConsPlusNormal"/>
        <w:ind w:left="6379"/>
        <w:outlineLvl w:val="0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Приложение</w:t>
      </w:r>
      <w:r w:rsidR="00B85490">
        <w:rPr>
          <w:sz w:val="28"/>
          <w:szCs w:val="28"/>
        </w:rPr>
        <w:t xml:space="preserve"> 1 </w:t>
      </w:r>
      <w:r w:rsidR="00FE77B2">
        <w:rPr>
          <w:rFonts w:eastAsia="Times New Roman"/>
          <w:sz w:val="28"/>
          <w:szCs w:val="28"/>
        </w:rPr>
        <w:t xml:space="preserve">к </w:t>
      </w:r>
      <w:r w:rsidR="00FE77B2" w:rsidRPr="0083469E">
        <w:rPr>
          <w:rFonts w:eastAsia="Times New Roman"/>
          <w:sz w:val="28"/>
          <w:szCs w:val="28"/>
        </w:rPr>
        <w:t>Положени</w:t>
      </w:r>
      <w:r w:rsidR="00FE77B2">
        <w:rPr>
          <w:rFonts w:eastAsia="Times New Roman"/>
          <w:sz w:val="28"/>
          <w:szCs w:val="28"/>
        </w:rPr>
        <w:t>ю</w:t>
      </w:r>
      <w:r w:rsidR="00FE77B2" w:rsidRPr="0083469E">
        <w:rPr>
          <w:rFonts w:eastAsia="Times New Roman"/>
          <w:sz w:val="28"/>
          <w:szCs w:val="28"/>
        </w:rPr>
        <w:t xml:space="preserve"> </w:t>
      </w:r>
    </w:p>
    <w:p w:rsidR="00FE77B2" w:rsidRDefault="00FE77B2" w:rsidP="005A6B1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61CF" w:rsidRPr="00A625B4" w:rsidRDefault="00FD61CF" w:rsidP="00A625B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A625B4">
        <w:rPr>
          <w:rFonts w:ascii="Times New Roman" w:hAnsi="Times New Roman"/>
          <w:sz w:val="28"/>
          <w:szCs w:val="28"/>
        </w:rPr>
        <w:t>Заявление</w:t>
      </w:r>
    </w:p>
    <w:p w:rsidR="00A625B4" w:rsidRDefault="00FD61CF" w:rsidP="00A625B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A625B4">
        <w:rPr>
          <w:rFonts w:ascii="Times New Roman" w:hAnsi="Times New Roman"/>
          <w:sz w:val="28"/>
          <w:szCs w:val="28"/>
        </w:rPr>
        <w:t xml:space="preserve">о передаче в аренду имущества, находящегося </w:t>
      </w:r>
    </w:p>
    <w:p w:rsidR="00FD61CF" w:rsidRPr="00A625B4" w:rsidRDefault="00FD61CF" w:rsidP="00A625B4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A625B4">
        <w:rPr>
          <w:rFonts w:ascii="Times New Roman" w:hAnsi="Times New Roman"/>
          <w:sz w:val="28"/>
          <w:szCs w:val="28"/>
        </w:rPr>
        <w:t>в муниципальной собственности</w:t>
      </w:r>
      <w:r w:rsidR="00FE77B2">
        <w:rPr>
          <w:rFonts w:ascii="Times New Roman" w:hAnsi="Times New Roman"/>
          <w:sz w:val="28"/>
          <w:szCs w:val="28"/>
        </w:rPr>
        <w:t>,</w:t>
      </w:r>
      <w:r w:rsidRPr="00A625B4">
        <w:rPr>
          <w:rFonts w:ascii="Times New Roman" w:hAnsi="Times New Roman"/>
          <w:sz w:val="28"/>
          <w:szCs w:val="28"/>
        </w:rPr>
        <w:t xml:space="preserve"> без торгов</w:t>
      </w:r>
    </w:p>
    <w:tbl>
      <w:tblPr>
        <w:tblW w:w="3856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67"/>
        <w:gridCol w:w="283"/>
        <w:gridCol w:w="1559"/>
        <w:gridCol w:w="426"/>
        <w:gridCol w:w="402"/>
        <w:gridCol w:w="335"/>
      </w:tblGrid>
      <w:tr w:rsidR="00FD61CF" w:rsidRPr="00FD61CF" w:rsidTr="00596285">
        <w:trPr>
          <w:jc w:val="right"/>
        </w:trPr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:rsidR="00FD61CF" w:rsidRPr="00FD61CF" w:rsidRDefault="00FD61CF" w:rsidP="00FD61CF">
            <w:pPr>
              <w:autoSpaceDE w:val="0"/>
              <w:autoSpaceDN w:val="0"/>
              <w:spacing w:before="60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61CF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D61CF" w:rsidRPr="00FD61CF" w:rsidRDefault="00FD61CF" w:rsidP="00FD61CF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FD61CF" w:rsidRPr="00FD61CF" w:rsidRDefault="00FD61CF" w:rsidP="00FD61CF">
            <w:pPr>
              <w:autoSpaceDE w:val="0"/>
              <w:autoSpaceDN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1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D61CF" w:rsidRPr="00FD61CF" w:rsidRDefault="00FD61CF" w:rsidP="00FD61CF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bottom"/>
          </w:tcPr>
          <w:p w:rsidR="00FD61CF" w:rsidRPr="00FD61CF" w:rsidRDefault="00FD61CF" w:rsidP="00FD61CF">
            <w:pPr>
              <w:autoSpaceDE w:val="0"/>
              <w:autoSpaceDN w:val="0"/>
              <w:spacing w:before="60" w:after="0" w:line="240" w:lineRule="auto"/>
              <w:ind w:right="-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61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D61CF" w:rsidRPr="00FD61CF" w:rsidRDefault="00FD61CF" w:rsidP="00FD61CF">
            <w:pPr>
              <w:autoSpaceDE w:val="0"/>
              <w:autoSpaceDN w:val="0"/>
              <w:spacing w:before="60" w:after="0" w:line="240" w:lineRule="auto"/>
              <w:ind w:left="-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" w:type="dxa"/>
            <w:tcBorders>
              <w:left w:val="nil"/>
              <w:bottom w:val="nil"/>
              <w:right w:val="nil"/>
            </w:tcBorders>
            <w:vAlign w:val="bottom"/>
          </w:tcPr>
          <w:p w:rsidR="00FD61CF" w:rsidRPr="00FD61CF" w:rsidRDefault="00FD61CF" w:rsidP="00FD61CF">
            <w:pPr>
              <w:autoSpaceDE w:val="0"/>
              <w:autoSpaceDN w:val="0"/>
              <w:spacing w:before="60"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D61C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FD61CF" w:rsidRPr="00FD61CF" w:rsidRDefault="00FD61CF" w:rsidP="00FD61CF">
      <w:p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61CF" w:rsidRPr="00FD61CF" w:rsidRDefault="00FD61CF" w:rsidP="00FD61CF">
      <w:pPr>
        <w:pBdr>
          <w:top w:val="single" w:sz="4" w:space="1" w:color="auto"/>
        </w:pBdr>
        <w:autoSpaceDE w:val="0"/>
        <w:autoSpaceDN w:val="0"/>
        <w:spacing w:after="40" w:line="200" w:lineRule="exact"/>
        <w:ind w:firstLine="652"/>
        <w:jc w:val="center"/>
        <w:rPr>
          <w:rFonts w:ascii="Times New Roman" w:hAnsi="Times New Roman"/>
          <w:sz w:val="19"/>
          <w:szCs w:val="19"/>
        </w:rPr>
      </w:pPr>
      <w:r w:rsidRPr="00FD61CF">
        <w:rPr>
          <w:rFonts w:ascii="Times New Roman" w:hAnsi="Times New Roman"/>
          <w:sz w:val="19"/>
          <w:szCs w:val="19"/>
        </w:rPr>
        <w:t>(Ф.И.О. физического лица, индивидуального предпринимателя,</w:t>
      </w:r>
    </w:p>
    <w:p w:rsidR="00FD61CF" w:rsidRPr="00FD61CF" w:rsidRDefault="00FD61CF" w:rsidP="00FD61CF">
      <w:p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61CF" w:rsidRPr="00FD61CF" w:rsidRDefault="00FD61CF" w:rsidP="00FD61CF">
      <w:pPr>
        <w:pBdr>
          <w:top w:val="single" w:sz="4" w:space="1" w:color="auto"/>
        </w:pBdr>
        <w:autoSpaceDE w:val="0"/>
        <w:autoSpaceDN w:val="0"/>
        <w:spacing w:after="40" w:line="200" w:lineRule="exact"/>
        <w:ind w:firstLine="652"/>
        <w:jc w:val="center"/>
        <w:rPr>
          <w:rFonts w:ascii="Times New Roman" w:hAnsi="Times New Roman"/>
          <w:sz w:val="19"/>
          <w:szCs w:val="19"/>
        </w:rPr>
      </w:pPr>
      <w:r w:rsidRPr="00FD61CF">
        <w:rPr>
          <w:rFonts w:ascii="Times New Roman" w:hAnsi="Times New Roman"/>
          <w:sz w:val="19"/>
          <w:szCs w:val="19"/>
        </w:rPr>
        <w:t xml:space="preserve">Ф.И.О. руководителя юридического лица, полное наименование юридического лица (далее - Заявитель), </w:t>
      </w:r>
    </w:p>
    <w:p w:rsidR="00FD61CF" w:rsidRPr="00FD61CF" w:rsidRDefault="00FD61CF" w:rsidP="00FD61CF">
      <w:p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61CF" w:rsidRPr="00FD61CF" w:rsidRDefault="00FD61CF" w:rsidP="00FD61CF">
      <w:pPr>
        <w:pBdr>
          <w:top w:val="single" w:sz="4" w:space="1" w:color="auto"/>
        </w:pBdr>
        <w:autoSpaceDE w:val="0"/>
        <w:autoSpaceDN w:val="0"/>
        <w:spacing w:after="40" w:line="200" w:lineRule="exact"/>
        <w:ind w:firstLine="652"/>
        <w:jc w:val="center"/>
        <w:rPr>
          <w:rFonts w:ascii="Times New Roman" w:hAnsi="Times New Roman"/>
          <w:sz w:val="19"/>
          <w:szCs w:val="19"/>
        </w:rPr>
      </w:pPr>
      <w:r w:rsidRPr="00FD61CF">
        <w:rPr>
          <w:rFonts w:ascii="Times New Roman" w:hAnsi="Times New Roman"/>
          <w:sz w:val="19"/>
          <w:szCs w:val="19"/>
        </w:rPr>
        <w:t>Ф.И.О. представителя Заявителя (в случае обращения представителя Заявителя),</w:t>
      </w:r>
    </w:p>
    <w:p w:rsidR="00FD61CF" w:rsidRPr="00FD61CF" w:rsidRDefault="00FD61CF" w:rsidP="00FD61CF">
      <w:p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61CF" w:rsidRPr="00FD61CF" w:rsidRDefault="00FD61CF" w:rsidP="00FD61CF">
      <w:pPr>
        <w:pBdr>
          <w:top w:val="single" w:sz="4" w:space="1" w:color="auto"/>
        </w:pBdr>
        <w:autoSpaceDE w:val="0"/>
        <w:autoSpaceDN w:val="0"/>
        <w:spacing w:before="6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61CF">
        <w:rPr>
          <w:rFonts w:ascii="Times New Roman" w:hAnsi="Times New Roman"/>
          <w:sz w:val="19"/>
          <w:szCs w:val="19"/>
        </w:rPr>
        <w:t xml:space="preserve">идентификационный номер налогоплательщика (ИНН); основной </w:t>
      </w:r>
      <w:proofErr w:type="gramStart"/>
      <w:r w:rsidRPr="00FD61CF">
        <w:rPr>
          <w:rFonts w:ascii="Times New Roman" w:hAnsi="Times New Roman"/>
          <w:sz w:val="19"/>
          <w:szCs w:val="19"/>
        </w:rPr>
        <w:t>государственный  регистрационный</w:t>
      </w:r>
      <w:proofErr w:type="gramEnd"/>
      <w:r w:rsidRPr="00FD61CF">
        <w:rPr>
          <w:rFonts w:ascii="Times New Roman" w:hAnsi="Times New Roman"/>
          <w:sz w:val="19"/>
          <w:szCs w:val="19"/>
        </w:rPr>
        <w:t xml:space="preserve"> номер</w:t>
      </w:r>
    </w:p>
    <w:p w:rsidR="00FD61CF" w:rsidRPr="00FD61CF" w:rsidRDefault="00FD61CF" w:rsidP="00FD61CF">
      <w:p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61CF" w:rsidRPr="00FD61CF" w:rsidRDefault="00FD61CF" w:rsidP="00FD61CF">
      <w:pPr>
        <w:pBdr>
          <w:top w:val="single" w:sz="4" w:space="1" w:color="auto"/>
        </w:pBdr>
        <w:autoSpaceDE w:val="0"/>
        <w:autoSpaceDN w:val="0"/>
        <w:spacing w:after="40" w:line="200" w:lineRule="exact"/>
        <w:ind w:firstLine="652"/>
        <w:jc w:val="center"/>
        <w:rPr>
          <w:rFonts w:ascii="Times New Roman" w:hAnsi="Times New Roman"/>
          <w:sz w:val="19"/>
          <w:szCs w:val="19"/>
        </w:rPr>
      </w:pPr>
      <w:r w:rsidRPr="00FD61CF">
        <w:rPr>
          <w:rFonts w:ascii="Times New Roman" w:hAnsi="Times New Roman"/>
          <w:sz w:val="19"/>
          <w:szCs w:val="19"/>
        </w:rPr>
        <w:t>записи о государственной регистрации индивидуального предпринимателя</w:t>
      </w:r>
    </w:p>
    <w:p w:rsidR="00FD61CF" w:rsidRPr="00FD61CF" w:rsidRDefault="00FD61CF" w:rsidP="00FD61CF">
      <w:p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61CF" w:rsidRPr="00FD61CF" w:rsidRDefault="00FD61CF" w:rsidP="00FD61CF">
      <w:pPr>
        <w:pBdr>
          <w:top w:val="single" w:sz="4" w:space="1" w:color="auto"/>
        </w:pBdr>
        <w:autoSpaceDE w:val="0"/>
        <w:autoSpaceDN w:val="0"/>
        <w:spacing w:after="40" w:line="200" w:lineRule="exact"/>
        <w:ind w:firstLine="652"/>
        <w:jc w:val="center"/>
        <w:rPr>
          <w:rFonts w:ascii="Times New Roman" w:hAnsi="Times New Roman"/>
          <w:sz w:val="19"/>
          <w:szCs w:val="19"/>
        </w:rPr>
      </w:pPr>
      <w:r w:rsidRPr="00FD61CF">
        <w:rPr>
          <w:rFonts w:ascii="Times New Roman" w:hAnsi="Times New Roman"/>
          <w:sz w:val="19"/>
          <w:szCs w:val="19"/>
        </w:rPr>
        <w:t>или основной государственный регистрационный номер юридического лица (ОГРН)</w:t>
      </w:r>
    </w:p>
    <w:p w:rsidR="00FD61CF" w:rsidRPr="00FD61CF" w:rsidRDefault="00FD61CF" w:rsidP="00FD61CF">
      <w:p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61CF" w:rsidRPr="00FD61CF" w:rsidRDefault="00FD61CF" w:rsidP="00FD61CF">
      <w:pPr>
        <w:pBdr>
          <w:top w:val="single" w:sz="4" w:space="1" w:color="auto"/>
        </w:pBdr>
        <w:autoSpaceDE w:val="0"/>
        <w:autoSpaceDN w:val="0"/>
        <w:spacing w:after="40" w:line="200" w:lineRule="exact"/>
        <w:ind w:firstLine="652"/>
        <w:jc w:val="center"/>
        <w:rPr>
          <w:rFonts w:ascii="Times New Roman" w:hAnsi="Times New Roman"/>
          <w:sz w:val="19"/>
          <w:szCs w:val="19"/>
        </w:rPr>
      </w:pPr>
      <w:r w:rsidRPr="00FD61CF">
        <w:rPr>
          <w:rFonts w:ascii="Times New Roman" w:hAnsi="Times New Roman"/>
          <w:sz w:val="19"/>
          <w:szCs w:val="19"/>
        </w:rPr>
        <w:t>(для физических лиц - место жительства (место нахождения) Заявителя;</w:t>
      </w:r>
    </w:p>
    <w:p w:rsidR="00FD61CF" w:rsidRPr="00FD61CF" w:rsidRDefault="00FD61CF" w:rsidP="00FD61CF">
      <w:p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61CF" w:rsidRPr="00FD61CF" w:rsidRDefault="00FD61CF" w:rsidP="00FD61CF">
      <w:pPr>
        <w:pBdr>
          <w:top w:val="single" w:sz="4" w:space="1" w:color="auto"/>
        </w:pBdr>
        <w:autoSpaceDE w:val="0"/>
        <w:autoSpaceDN w:val="0"/>
        <w:spacing w:after="40" w:line="200" w:lineRule="exact"/>
        <w:ind w:firstLine="652"/>
        <w:jc w:val="center"/>
        <w:rPr>
          <w:rFonts w:ascii="Times New Roman" w:hAnsi="Times New Roman"/>
          <w:sz w:val="19"/>
          <w:szCs w:val="19"/>
        </w:rPr>
      </w:pPr>
      <w:r w:rsidRPr="00FD61CF">
        <w:rPr>
          <w:rFonts w:ascii="Times New Roman" w:hAnsi="Times New Roman"/>
          <w:sz w:val="19"/>
          <w:szCs w:val="19"/>
        </w:rPr>
        <w:t>для юридических лиц - местонахождение)</w:t>
      </w:r>
    </w:p>
    <w:p w:rsidR="00FD61CF" w:rsidRPr="00FD61CF" w:rsidRDefault="00FD61CF" w:rsidP="00FD61CF">
      <w:p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61CF" w:rsidRPr="00FD61CF" w:rsidRDefault="00FD61CF" w:rsidP="00FD61CF">
      <w:pPr>
        <w:pBdr>
          <w:top w:val="single" w:sz="4" w:space="1" w:color="auto"/>
        </w:pBdr>
        <w:autoSpaceDE w:val="0"/>
        <w:autoSpaceDN w:val="0"/>
        <w:spacing w:after="40" w:line="200" w:lineRule="exact"/>
        <w:ind w:firstLine="652"/>
        <w:jc w:val="center"/>
        <w:rPr>
          <w:rFonts w:ascii="Times New Roman" w:hAnsi="Times New Roman"/>
          <w:sz w:val="19"/>
          <w:szCs w:val="19"/>
        </w:rPr>
      </w:pPr>
      <w:r w:rsidRPr="00FD61CF">
        <w:rPr>
          <w:rFonts w:ascii="Times New Roman" w:hAnsi="Times New Roman"/>
          <w:sz w:val="19"/>
          <w:szCs w:val="19"/>
        </w:rPr>
        <w:t xml:space="preserve">(реквизиты документа, удостоверяющего личность Заявителя, </w:t>
      </w:r>
    </w:p>
    <w:p w:rsidR="00FD61CF" w:rsidRPr="00FD61CF" w:rsidRDefault="00FD61CF" w:rsidP="00FD61CF">
      <w:p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61CF" w:rsidRPr="00FD61CF" w:rsidRDefault="00FD61CF" w:rsidP="00FD61CF">
      <w:pPr>
        <w:pBdr>
          <w:top w:val="single" w:sz="4" w:space="1" w:color="auto"/>
        </w:pBdr>
        <w:autoSpaceDE w:val="0"/>
        <w:autoSpaceDN w:val="0"/>
        <w:spacing w:after="40" w:line="200" w:lineRule="exact"/>
        <w:ind w:firstLine="652"/>
        <w:jc w:val="center"/>
        <w:rPr>
          <w:rFonts w:ascii="Times New Roman" w:hAnsi="Times New Roman"/>
          <w:sz w:val="19"/>
          <w:szCs w:val="19"/>
        </w:rPr>
      </w:pPr>
      <w:r w:rsidRPr="00FD61CF">
        <w:rPr>
          <w:rFonts w:ascii="Times New Roman" w:hAnsi="Times New Roman"/>
          <w:sz w:val="19"/>
          <w:szCs w:val="19"/>
        </w:rPr>
        <w:t>представителя Заявителя (в случае обращения представителя Заявителя)</w:t>
      </w:r>
    </w:p>
    <w:p w:rsidR="00FD61CF" w:rsidRPr="00FD61CF" w:rsidRDefault="00FD61CF" w:rsidP="00FD61CF">
      <w:p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61CF" w:rsidRPr="00FD61CF" w:rsidRDefault="00FD61CF" w:rsidP="00FD61CF">
      <w:pPr>
        <w:pBdr>
          <w:top w:val="single" w:sz="4" w:space="1" w:color="auto"/>
        </w:pBdr>
        <w:autoSpaceDE w:val="0"/>
        <w:autoSpaceDN w:val="0"/>
        <w:spacing w:after="40" w:line="200" w:lineRule="exact"/>
        <w:ind w:firstLine="652"/>
        <w:jc w:val="center"/>
        <w:rPr>
          <w:rFonts w:ascii="Times New Roman" w:hAnsi="Times New Roman"/>
          <w:sz w:val="19"/>
          <w:szCs w:val="19"/>
        </w:rPr>
      </w:pPr>
      <w:r w:rsidRPr="00FD61CF">
        <w:rPr>
          <w:rFonts w:ascii="Times New Roman" w:hAnsi="Times New Roman"/>
          <w:sz w:val="19"/>
          <w:szCs w:val="19"/>
        </w:rPr>
        <w:t>(реквизиты документа, подтверждающего полномочия представителя Заявителя</w:t>
      </w:r>
    </w:p>
    <w:p w:rsidR="00FD61CF" w:rsidRPr="00FD61CF" w:rsidRDefault="00FD61CF" w:rsidP="00FD61CF">
      <w:p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61CF" w:rsidRPr="00FD61CF" w:rsidRDefault="00FD61CF" w:rsidP="00FD61CF">
      <w:pPr>
        <w:pBdr>
          <w:top w:val="single" w:sz="4" w:space="1" w:color="auto"/>
        </w:pBdr>
        <w:autoSpaceDE w:val="0"/>
        <w:autoSpaceDN w:val="0"/>
        <w:spacing w:after="40" w:line="200" w:lineRule="exact"/>
        <w:ind w:firstLine="652"/>
        <w:jc w:val="center"/>
        <w:rPr>
          <w:rFonts w:ascii="Times New Roman" w:hAnsi="Times New Roman"/>
          <w:sz w:val="19"/>
          <w:szCs w:val="19"/>
        </w:rPr>
      </w:pPr>
      <w:r w:rsidRPr="00FD61CF">
        <w:rPr>
          <w:rFonts w:ascii="Times New Roman" w:hAnsi="Times New Roman"/>
          <w:sz w:val="19"/>
          <w:szCs w:val="19"/>
        </w:rPr>
        <w:t>(в случае обращения представителя Заявителя)</w:t>
      </w:r>
    </w:p>
    <w:p w:rsidR="00FD61CF" w:rsidRPr="00FD61CF" w:rsidRDefault="00FD61CF" w:rsidP="00FD61CF">
      <w:pPr>
        <w:autoSpaceDE w:val="0"/>
        <w:autoSpaceDN w:val="0"/>
        <w:spacing w:before="60"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FD61CF">
        <w:rPr>
          <w:rFonts w:ascii="Times New Roman" w:hAnsi="Times New Roman"/>
          <w:sz w:val="24"/>
          <w:szCs w:val="24"/>
        </w:rPr>
        <w:t xml:space="preserve">прошу передать в аренду </w:t>
      </w:r>
      <w:r w:rsidR="008A0468">
        <w:rPr>
          <w:rFonts w:ascii="Times New Roman" w:hAnsi="Times New Roman"/>
          <w:sz w:val="24"/>
          <w:szCs w:val="24"/>
        </w:rPr>
        <w:t xml:space="preserve">имущество, </w:t>
      </w:r>
      <w:r w:rsidRPr="00FD61CF">
        <w:rPr>
          <w:rFonts w:ascii="Times New Roman" w:hAnsi="Times New Roman"/>
          <w:sz w:val="24"/>
          <w:szCs w:val="24"/>
        </w:rPr>
        <w:t>составляющ</w:t>
      </w:r>
      <w:r w:rsidR="008A0468">
        <w:rPr>
          <w:rFonts w:ascii="Times New Roman" w:hAnsi="Times New Roman"/>
          <w:sz w:val="24"/>
          <w:szCs w:val="24"/>
        </w:rPr>
        <w:t>ее</w:t>
      </w:r>
      <w:r w:rsidRPr="00FD61CF">
        <w:rPr>
          <w:rFonts w:ascii="Times New Roman" w:hAnsi="Times New Roman"/>
          <w:sz w:val="24"/>
          <w:szCs w:val="24"/>
        </w:rPr>
        <w:t xml:space="preserve"> казну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="008A0468">
        <w:rPr>
          <w:rFonts w:ascii="Times New Roman" w:hAnsi="Times New Roman"/>
          <w:sz w:val="24"/>
          <w:szCs w:val="24"/>
        </w:rPr>
        <w:t xml:space="preserve"> </w:t>
      </w:r>
      <w:r w:rsidR="00FE77B2">
        <w:rPr>
          <w:rFonts w:ascii="Times New Roman" w:hAnsi="Times New Roman"/>
          <w:sz w:val="24"/>
          <w:szCs w:val="24"/>
        </w:rPr>
        <w:t>Котельники Московской области</w:t>
      </w:r>
      <w:r w:rsidRPr="00FD61CF">
        <w:rPr>
          <w:rFonts w:ascii="Times New Roman" w:hAnsi="Times New Roman"/>
          <w:sz w:val="24"/>
          <w:szCs w:val="24"/>
        </w:rPr>
        <w:t>:</w:t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8"/>
        <w:gridCol w:w="641"/>
        <w:gridCol w:w="381"/>
        <w:gridCol w:w="3513"/>
        <w:gridCol w:w="500"/>
        <w:gridCol w:w="2580"/>
        <w:gridCol w:w="28"/>
        <w:gridCol w:w="114"/>
      </w:tblGrid>
      <w:tr w:rsidR="00FD61CF" w:rsidRPr="00FD61CF" w:rsidTr="00596285">
        <w:tc>
          <w:tcPr>
            <w:tcW w:w="3119" w:type="dxa"/>
            <w:gridSpan w:val="2"/>
            <w:tcBorders>
              <w:left w:val="nil"/>
              <w:right w:val="nil"/>
            </w:tcBorders>
            <w:vAlign w:val="bottom"/>
          </w:tcPr>
          <w:p w:rsidR="00FD61CF" w:rsidRPr="00FD61CF" w:rsidRDefault="00FD61CF" w:rsidP="00FD61CF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1CF">
              <w:rPr>
                <w:rFonts w:ascii="Times New Roman" w:hAnsi="Times New Roman"/>
                <w:sz w:val="24"/>
                <w:szCs w:val="24"/>
              </w:rPr>
              <w:t>1. Наименование имущества</w:t>
            </w:r>
          </w:p>
        </w:tc>
        <w:tc>
          <w:tcPr>
            <w:tcW w:w="697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D61CF" w:rsidRPr="00FD61CF" w:rsidRDefault="00FD61CF" w:rsidP="00FD61CF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left w:val="nil"/>
              <w:right w:val="nil"/>
            </w:tcBorders>
            <w:vAlign w:val="bottom"/>
          </w:tcPr>
          <w:p w:rsidR="00FD61CF" w:rsidRPr="00FD61CF" w:rsidRDefault="00FD61CF" w:rsidP="00FD61CF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1C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FD61CF" w:rsidRPr="00FD61CF" w:rsidTr="00596285">
        <w:tc>
          <w:tcPr>
            <w:tcW w:w="3500" w:type="dxa"/>
            <w:gridSpan w:val="3"/>
            <w:tcBorders>
              <w:left w:val="nil"/>
              <w:right w:val="nil"/>
            </w:tcBorders>
            <w:vAlign w:val="bottom"/>
          </w:tcPr>
          <w:p w:rsidR="00FD61CF" w:rsidRPr="00FD61CF" w:rsidRDefault="00FD61CF" w:rsidP="00FD61CF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1CF">
              <w:rPr>
                <w:rFonts w:ascii="Times New Roman" w:hAnsi="Times New Roman"/>
                <w:sz w:val="24"/>
                <w:szCs w:val="24"/>
              </w:rPr>
              <w:t>2. Местонахождение имущества</w:t>
            </w:r>
          </w:p>
        </w:tc>
        <w:tc>
          <w:tcPr>
            <w:tcW w:w="6735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D61CF" w:rsidRPr="00FD61CF" w:rsidRDefault="00FD61CF" w:rsidP="00FD61CF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1CF" w:rsidRPr="00FD61CF" w:rsidTr="00596285">
        <w:tc>
          <w:tcPr>
            <w:tcW w:w="10121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D61CF" w:rsidRPr="00FD61CF" w:rsidRDefault="00FD61CF" w:rsidP="00FD61CF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" w:type="dxa"/>
            <w:tcBorders>
              <w:left w:val="nil"/>
              <w:right w:val="nil"/>
            </w:tcBorders>
            <w:vAlign w:val="bottom"/>
          </w:tcPr>
          <w:p w:rsidR="00FD61CF" w:rsidRPr="00FD61CF" w:rsidRDefault="00FD61CF" w:rsidP="00FD61CF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1C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FD61CF" w:rsidRPr="00FD61CF" w:rsidTr="00596285">
        <w:tc>
          <w:tcPr>
            <w:tcW w:w="7013" w:type="dxa"/>
            <w:gridSpan w:val="4"/>
            <w:tcBorders>
              <w:left w:val="nil"/>
              <w:right w:val="nil"/>
            </w:tcBorders>
            <w:vAlign w:val="bottom"/>
          </w:tcPr>
          <w:p w:rsidR="00FD61CF" w:rsidRPr="00FD61CF" w:rsidRDefault="00FD61CF" w:rsidP="00FD61CF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1CF">
              <w:rPr>
                <w:rFonts w:ascii="Times New Roman" w:hAnsi="Times New Roman"/>
                <w:sz w:val="24"/>
                <w:szCs w:val="24"/>
              </w:rPr>
              <w:t>3. Параметры имущества по данным технической инвентаризации</w:t>
            </w:r>
          </w:p>
        </w:tc>
        <w:tc>
          <w:tcPr>
            <w:tcW w:w="322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D61CF" w:rsidRPr="00FD61CF" w:rsidRDefault="00FD61CF" w:rsidP="00FD61CF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1CF" w:rsidRPr="00FD61CF" w:rsidTr="00024372">
        <w:tc>
          <w:tcPr>
            <w:tcW w:w="10121" w:type="dxa"/>
            <w:gridSpan w:val="7"/>
            <w:tcBorders>
              <w:left w:val="nil"/>
              <w:right w:val="nil"/>
            </w:tcBorders>
            <w:vAlign w:val="bottom"/>
          </w:tcPr>
          <w:p w:rsidR="00FD61CF" w:rsidRPr="00FD61CF" w:rsidRDefault="00FD61CF" w:rsidP="00FD61CF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" w:type="dxa"/>
            <w:tcBorders>
              <w:left w:val="nil"/>
              <w:right w:val="nil"/>
            </w:tcBorders>
            <w:vAlign w:val="bottom"/>
          </w:tcPr>
          <w:p w:rsidR="00FD61CF" w:rsidRPr="00FD61CF" w:rsidRDefault="00FD61CF" w:rsidP="00FD61CF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1C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FD61CF" w:rsidRPr="00FD61CF" w:rsidTr="00024372">
        <w:tc>
          <w:tcPr>
            <w:tcW w:w="7513" w:type="dxa"/>
            <w:gridSpan w:val="5"/>
            <w:vAlign w:val="bottom"/>
          </w:tcPr>
          <w:p w:rsidR="00FD61CF" w:rsidRPr="00FD61CF" w:rsidRDefault="00FD61CF" w:rsidP="00FD61CF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1CF">
              <w:rPr>
                <w:rFonts w:ascii="Times New Roman" w:hAnsi="Times New Roman"/>
                <w:sz w:val="24"/>
                <w:szCs w:val="24"/>
              </w:rPr>
              <w:t>4. Иные параметры имущества (протяженность, площадь</w:t>
            </w:r>
            <w:r w:rsidR="00B22D9F">
              <w:rPr>
                <w:rFonts w:ascii="Times New Roman" w:hAnsi="Times New Roman"/>
                <w:sz w:val="24"/>
                <w:szCs w:val="24"/>
              </w:rPr>
              <w:t>, состояние</w:t>
            </w:r>
            <w:r w:rsidRPr="00FD61C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22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FD61CF" w:rsidRPr="00FD61CF" w:rsidRDefault="00FD61CF" w:rsidP="00FD61CF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1CF" w:rsidRPr="00FD61CF" w:rsidTr="00024372">
        <w:tc>
          <w:tcPr>
            <w:tcW w:w="101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61CF" w:rsidRPr="00FD61CF" w:rsidRDefault="00FD61CF" w:rsidP="00FD61CF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61CF" w:rsidRPr="00FD61CF" w:rsidRDefault="00FD61CF" w:rsidP="00FD61CF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1C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FD61CF" w:rsidRPr="00FD61CF" w:rsidTr="00B22D9F">
        <w:tc>
          <w:tcPr>
            <w:tcW w:w="247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D61CF" w:rsidRPr="00FD61CF" w:rsidRDefault="00101CC1" w:rsidP="00FD61CF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D61CF" w:rsidRPr="00FD61CF">
              <w:rPr>
                <w:rFonts w:ascii="Times New Roman" w:hAnsi="Times New Roman"/>
                <w:sz w:val="24"/>
                <w:szCs w:val="24"/>
              </w:rPr>
              <w:t>. Цель использования</w:t>
            </w:r>
          </w:p>
        </w:tc>
        <w:tc>
          <w:tcPr>
            <w:tcW w:w="76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61CF" w:rsidRPr="00FD61CF" w:rsidRDefault="00FD61CF" w:rsidP="00FD61CF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D61CF" w:rsidRPr="00FD61CF" w:rsidRDefault="00FD61CF" w:rsidP="00FD61CF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1C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FD61CF" w:rsidRPr="00FD61CF" w:rsidRDefault="00FD61CF" w:rsidP="00FD61CF">
      <w:p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  <w:sectPr w:rsidR="00FD61CF" w:rsidRPr="00FD61CF" w:rsidSect="00EB79BD">
          <w:pgSz w:w="11906" w:h="16838" w:code="9"/>
          <w:pgMar w:top="1134" w:right="567" w:bottom="1134" w:left="1134" w:header="397" w:footer="397" w:gutter="0"/>
          <w:cols w:space="709"/>
          <w:docGrid w:linePitch="299"/>
        </w:sectPr>
      </w:pPr>
    </w:p>
    <w:p w:rsidR="00FD61CF" w:rsidRPr="00FD61CF" w:rsidRDefault="00101CC1" w:rsidP="00FD61CF">
      <w:pPr>
        <w:autoSpaceDE w:val="0"/>
        <w:autoSpaceDN w:val="0"/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D61CF" w:rsidRPr="00FD61CF">
        <w:rPr>
          <w:rFonts w:ascii="Times New Roman" w:hAnsi="Times New Roman"/>
          <w:sz w:val="24"/>
          <w:szCs w:val="24"/>
        </w:rPr>
        <w:t>. К заявлению прилагаются следующие документы:</w:t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2880"/>
        <w:gridCol w:w="360"/>
        <w:gridCol w:w="6538"/>
        <w:gridCol w:w="142"/>
      </w:tblGrid>
      <w:tr w:rsidR="00FD61CF" w:rsidRPr="00FD61CF" w:rsidTr="00596285">
        <w:tc>
          <w:tcPr>
            <w:tcW w:w="315" w:type="dxa"/>
            <w:tcBorders>
              <w:left w:val="nil"/>
              <w:right w:val="nil"/>
            </w:tcBorders>
            <w:vAlign w:val="bottom"/>
          </w:tcPr>
          <w:p w:rsidR="00FD61CF" w:rsidRPr="00FD61CF" w:rsidRDefault="00FD61CF" w:rsidP="00FD61CF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1C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77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D61CF" w:rsidRPr="00FD61CF" w:rsidRDefault="00FD61CF" w:rsidP="00FD61CF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vAlign w:val="bottom"/>
          </w:tcPr>
          <w:p w:rsidR="00FD61CF" w:rsidRPr="00FD61CF" w:rsidRDefault="00FD61CF" w:rsidP="00FD61CF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1C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FD61CF" w:rsidRPr="00FD61CF" w:rsidTr="00596285">
        <w:tc>
          <w:tcPr>
            <w:tcW w:w="315" w:type="dxa"/>
            <w:tcBorders>
              <w:left w:val="nil"/>
              <w:right w:val="nil"/>
            </w:tcBorders>
            <w:vAlign w:val="bottom"/>
          </w:tcPr>
          <w:p w:rsidR="00FD61CF" w:rsidRPr="00FD61CF" w:rsidRDefault="00FD61CF" w:rsidP="00FD61CF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1C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77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D61CF" w:rsidRPr="00FD61CF" w:rsidRDefault="00FD61CF" w:rsidP="00FD61CF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vAlign w:val="bottom"/>
          </w:tcPr>
          <w:p w:rsidR="00FD61CF" w:rsidRPr="00FD61CF" w:rsidRDefault="00FD61CF" w:rsidP="00FD61CF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1C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FD61CF" w:rsidRPr="00FD61CF" w:rsidTr="00596285"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61CF" w:rsidRPr="00FD61CF" w:rsidRDefault="00FD61CF" w:rsidP="00FD61CF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1C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61CF" w:rsidRPr="00FD61CF" w:rsidRDefault="00FD61CF" w:rsidP="00FD61CF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1CF" w:rsidRPr="00FD61CF" w:rsidTr="00596285">
        <w:trPr>
          <w:trHeight w:val="1163"/>
        </w:trPr>
        <w:tc>
          <w:tcPr>
            <w:tcW w:w="3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61CF" w:rsidRPr="00FD61CF" w:rsidRDefault="00FD61CF" w:rsidP="00FD61CF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D61CF" w:rsidRPr="00FD61CF" w:rsidRDefault="00FD61CF" w:rsidP="00FD61CF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D61CF" w:rsidRPr="00FD61CF" w:rsidRDefault="00FD61CF" w:rsidP="00FD61CF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1CF" w:rsidRPr="00FD61CF" w:rsidTr="00596285">
        <w:tc>
          <w:tcPr>
            <w:tcW w:w="31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61CF" w:rsidRPr="00FD61CF" w:rsidRDefault="00FD61CF" w:rsidP="00FD61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D61CF">
              <w:rPr>
                <w:rFonts w:ascii="Times New Roman" w:hAnsi="Times New Roman"/>
                <w:sz w:val="19"/>
                <w:szCs w:val="19"/>
              </w:rPr>
              <w:t xml:space="preserve">(подпись Заявителя </w:t>
            </w:r>
            <w:r w:rsidRPr="00FD61CF">
              <w:rPr>
                <w:rFonts w:ascii="Times New Roman" w:hAnsi="Times New Roman"/>
                <w:sz w:val="19"/>
                <w:szCs w:val="19"/>
              </w:rPr>
              <w:br/>
              <w:t>(представителя Заявителя)</w:t>
            </w: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FD61CF" w:rsidRPr="00FD61CF" w:rsidRDefault="00FD61CF" w:rsidP="00FD61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61CF" w:rsidRPr="00FD61CF" w:rsidRDefault="00FD61CF" w:rsidP="00FD61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D61CF">
              <w:rPr>
                <w:rFonts w:ascii="Times New Roman" w:hAnsi="Times New Roman"/>
                <w:sz w:val="19"/>
                <w:szCs w:val="19"/>
              </w:rPr>
              <w:t>(Ф.И.О. полностью)</w:t>
            </w:r>
          </w:p>
        </w:tc>
      </w:tr>
    </w:tbl>
    <w:p w:rsidR="00FD61CF" w:rsidRPr="00FD61CF" w:rsidRDefault="00FD61CF" w:rsidP="00FD61CF">
      <w:pPr>
        <w:autoSpaceDE w:val="0"/>
        <w:autoSpaceDN w:val="0"/>
        <w:spacing w:before="6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D61CF" w:rsidRPr="0054675B" w:rsidRDefault="00FD61CF" w:rsidP="00FE77B2">
      <w:pPr>
        <w:pStyle w:val="ConsPlusNormal"/>
        <w:ind w:left="6379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E77B2">
        <w:rPr>
          <w:sz w:val="28"/>
          <w:szCs w:val="28"/>
        </w:rPr>
        <w:t xml:space="preserve">Приложение 2 </w:t>
      </w:r>
      <w:r w:rsidR="00FE77B2">
        <w:rPr>
          <w:rFonts w:eastAsia="Times New Roman"/>
          <w:sz w:val="28"/>
          <w:szCs w:val="28"/>
        </w:rPr>
        <w:t xml:space="preserve">к </w:t>
      </w:r>
      <w:r w:rsidR="00FE77B2" w:rsidRPr="0083469E">
        <w:rPr>
          <w:rFonts w:eastAsia="Times New Roman"/>
          <w:sz w:val="28"/>
          <w:szCs w:val="28"/>
        </w:rPr>
        <w:t>Положени</w:t>
      </w:r>
      <w:r w:rsidR="00FE77B2">
        <w:rPr>
          <w:rFonts w:eastAsia="Times New Roman"/>
          <w:sz w:val="28"/>
          <w:szCs w:val="28"/>
        </w:rPr>
        <w:t>ю</w:t>
      </w:r>
      <w:r w:rsidR="00FE77B2" w:rsidRPr="0083469E">
        <w:rPr>
          <w:rFonts w:eastAsia="Times New Roman"/>
          <w:sz w:val="28"/>
          <w:szCs w:val="28"/>
        </w:rPr>
        <w:t xml:space="preserve"> </w:t>
      </w:r>
    </w:p>
    <w:p w:rsidR="00B85490" w:rsidRDefault="00B85490" w:rsidP="00FD61C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C369C" w:rsidRPr="009E0DF3" w:rsidRDefault="00DC369C" w:rsidP="00DC369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E0DF3">
        <w:rPr>
          <w:rFonts w:ascii="Times New Roman" w:hAnsi="Times New Roman" w:cs="Times New Roman"/>
          <w:b w:val="0"/>
          <w:bCs w:val="0"/>
          <w:sz w:val="28"/>
          <w:szCs w:val="28"/>
        </w:rPr>
        <w:t>Перечень</w:t>
      </w:r>
    </w:p>
    <w:p w:rsidR="00DC369C" w:rsidRPr="009E0DF3" w:rsidRDefault="00DC369C" w:rsidP="00DC369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E0DF3">
        <w:rPr>
          <w:rFonts w:ascii="Times New Roman" w:hAnsi="Times New Roman" w:cs="Times New Roman"/>
          <w:b w:val="0"/>
          <w:bCs w:val="0"/>
          <w:sz w:val="28"/>
          <w:szCs w:val="28"/>
        </w:rPr>
        <w:t>документов, представляемых в уполномоченный орган</w:t>
      </w:r>
    </w:p>
    <w:p w:rsidR="00024372" w:rsidRPr="009E0DF3" w:rsidRDefault="00DC369C" w:rsidP="0002437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E0D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для оформления договора аренды </w:t>
      </w:r>
      <w:r w:rsidR="00024372" w:rsidRPr="009E0D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имущества, находящегося </w:t>
      </w:r>
    </w:p>
    <w:p w:rsidR="00DC369C" w:rsidRDefault="00024372" w:rsidP="00024372">
      <w:pPr>
        <w:pStyle w:val="ConsPlusTitle"/>
        <w:jc w:val="center"/>
      </w:pPr>
      <w:r w:rsidRPr="009E0DF3">
        <w:rPr>
          <w:rFonts w:ascii="Times New Roman" w:hAnsi="Times New Roman" w:cs="Times New Roman"/>
          <w:b w:val="0"/>
          <w:bCs w:val="0"/>
          <w:sz w:val="28"/>
          <w:szCs w:val="28"/>
        </w:rPr>
        <w:t>в муниципальной собственности</w:t>
      </w:r>
      <w:r w:rsidR="00FE77B2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9E0D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без торгов</w:t>
      </w:r>
    </w:p>
    <w:p w:rsidR="00DC369C" w:rsidRDefault="00DC369C" w:rsidP="00DC369C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"/>
        <w:gridCol w:w="5687"/>
        <w:gridCol w:w="1843"/>
        <w:gridCol w:w="1843"/>
      </w:tblGrid>
      <w:tr w:rsidR="00FB08EC" w:rsidTr="004364AE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EC" w:rsidRPr="004364AE" w:rsidRDefault="004364AE" w:rsidP="004364AE">
            <w:pPr>
              <w:pStyle w:val="ConsPlusNormal"/>
              <w:spacing w:line="192" w:lineRule="auto"/>
              <w:jc w:val="center"/>
              <w:rPr>
                <w:b/>
              </w:rPr>
            </w:pPr>
            <w:r w:rsidRPr="004364AE">
              <w:rPr>
                <w:b/>
              </w:rPr>
              <w:t>№</w:t>
            </w:r>
            <w:r w:rsidR="00FB08EC" w:rsidRPr="004364AE">
              <w:rPr>
                <w:b/>
              </w:rPr>
              <w:t xml:space="preserve"> п/п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EC" w:rsidRPr="004364AE" w:rsidRDefault="00FB08EC" w:rsidP="004364AE">
            <w:pPr>
              <w:pStyle w:val="ConsPlusNormal"/>
              <w:spacing w:line="192" w:lineRule="auto"/>
              <w:jc w:val="center"/>
              <w:rPr>
                <w:b/>
              </w:rPr>
            </w:pPr>
            <w:r w:rsidRPr="004364AE">
              <w:rPr>
                <w:b/>
              </w:rPr>
              <w:t>Наименование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EC" w:rsidRPr="004364AE" w:rsidRDefault="00FB08EC" w:rsidP="004364AE">
            <w:pPr>
              <w:pStyle w:val="ConsPlusNormal"/>
              <w:spacing w:line="192" w:lineRule="auto"/>
              <w:jc w:val="center"/>
              <w:rPr>
                <w:b/>
              </w:rPr>
            </w:pPr>
            <w:r w:rsidRPr="004364AE">
              <w:rPr>
                <w:b/>
              </w:rPr>
              <w:t>Форма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EC" w:rsidRPr="004364AE" w:rsidRDefault="00FB08EC" w:rsidP="004364AE">
            <w:pPr>
              <w:pStyle w:val="ConsPlusNormal"/>
              <w:spacing w:line="192" w:lineRule="auto"/>
              <w:jc w:val="center"/>
              <w:rPr>
                <w:b/>
              </w:rPr>
            </w:pPr>
            <w:r w:rsidRPr="004364AE">
              <w:rPr>
                <w:b/>
              </w:rPr>
              <w:t>Количество</w:t>
            </w:r>
          </w:p>
        </w:tc>
      </w:tr>
      <w:tr w:rsidR="00FB08EC" w:rsidTr="004364AE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C" w:rsidRDefault="00FB08EC" w:rsidP="004364AE">
            <w:pPr>
              <w:pStyle w:val="ConsPlusNormal"/>
              <w:spacing w:line="192" w:lineRule="auto"/>
              <w:jc w:val="center"/>
            </w:pPr>
            <w:r>
              <w:t>1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C" w:rsidRDefault="00FB08EC" w:rsidP="004364AE">
            <w:pPr>
              <w:pStyle w:val="ConsPlusNormal"/>
              <w:spacing w:line="192" w:lineRule="auto"/>
            </w:pPr>
            <w:r>
              <w:t>Заявление по форме, установленной в приложении 1 к Положению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C" w:rsidRDefault="00FB08EC" w:rsidP="003A0FCA">
            <w:pPr>
              <w:pStyle w:val="ConsPlusNormal"/>
              <w:spacing w:line="192" w:lineRule="auto"/>
              <w:jc w:val="center"/>
            </w:pPr>
            <w:r>
              <w:t>Подлинник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C" w:rsidRDefault="00FB08EC" w:rsidP="004364AE">
            <w:pPr>
              <w:pStyle w:val="ConsPlusNormal"/>
              <w:spacing w:line="192" w:lineRule="auto"/>
              <w:jc w:val="center"/>
            </w:pPr>
            <w:r>
              <w:t>1</w:t>
            </w:r>
          </w:p>
        </w:tc>
      </w:tr>
      <w:tr w:rsidR="00FB08EC" w:rsidTr="004364AE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C" w:rsidRDefault="00FB08EC" w:rsidP="004364AE">
            <w:pPr>
              <w:pStyle w:val="ConsPlusNormal"/>
              <w:spacing w:line="192" w:lineRule="auto"/>
              <w:jc w:val="center"/>
            </w:pPr>
            <w:r>
              <w:t>2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C" w:rsidRDefault="00FB08EC" w:rsidP="004364AE">
            <w:pPr>
              <w:pStyle w:val="ConsPlusNormal"/>
              <w:spacing w:line="192" w:lineRule="auto"/>
            </w:pPr>
            <w:r>
              <w:t>Выписка из ЕГРЮЛ предполагаемого арендатора (для индивидуальных предпринимателей - выписка из ЕГРИП), выданная не ранее чем за шесть месяцев до даты подачи заявления (представляется заявителем по собственной инициативе, в случае непредставления уполномоченный орган самостоятельно запрашивает в порядке межведомственного взаимодействия);</w:t>
            </w:r>
          </w:p>
          <w:p w:rsidR="00FB08EC" w:rsidRDefault="00FB08EC" w:rsidP="004364AE">
            <w:pPr>
              <w:pStyle w:val="ConsPlusNormal"/>
              <w:spacing w:line="192" w:lineRule="auto"/>
            </w:pPr>
            <w:r>
              <w:t>для физических лиц - копия паспорта вместе с оригиналом, который подлежит возврату в день принятия заявления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C" w:rsidRDefault="00FB08EC" w:rsidP="003A0FCA">
            <w:pPr>
              <w:pStyle w:val="ConsPlusNormal"/>
              <w:spacing w:line="192" w:lineRule="auto"/>
              <w:jc w:val="center"/>
            </w:pPr>
            <w:r>
              <w:t xml:space="preserve">Копия, </w:t>
            </w:r>
            <w:proofErr w:type="gramStart"/>
            <w:r>
              <w:t>Не</w:t>
            </w:r>
            <w:proofErr w:type="gramEnd"/>
            <w:r>
              <w:t xml:space="preserve"> обязательно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C" w:rsidRDefault="00FB08EC" w:rsidP="004364AE">
            <w:pPr>
              <w:pStyle w:val="ConsPlusNormal"/>
              <w:spacing w:line="192" w:lineRule="auto"/>
              <w:jc w:val="center"/>
            </w:pPr>
            <w:r>
              <w:t>1</w:t>
            </w:r>
          </w:p>
        </w:tc>
      </w:tr>
      <w:tr w:rsidR="00FB08EC" w:rsidTr="004364AE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C" w:rsidRDefault="00FB08EC" w:rsidP="004364AE">
            <w:pPr>
              <w:pStyle w:val="ConsPlusNormal"/>
              <w:spacing w:line="192" w:lineRule="auto"/>
              <w:jc w:val="center"/>
            </w:pPr>
            <w:r>
              <w:t>3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C" w:rsidRDefault="00FB08EC" w:rsidP="004364AE">
            <w:pPr>
              <w:pStyle w:val="ConsPlusNormal"/>
              <w:spacing w:line="192" w:lineRule="auto"/>
            </w:pPr>
            <w:r>
              <w:t>Документы, подтверждающие полномочия лица, подписывающего договор аренды со стороны предполагаемого арендатора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C" w:rsidRDefault="00FB08EC" w:rsidP="003A0FCA">
            <w:pPr>
              <w:pStyle w:val="ConsPlusNormal"/>
              <w:spacing w:line="192" w:lineRule="auto"/>
              <w:jc w:val="center"/>
            </w:pPr>
            <w:r>
              <w:t>Копия, заверенная организацией, выдавшей 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C" w:rsidRDefault="00FB08EC" w:rsidP="004364AE">
            <w:pPr>
              <w:pStyle w:val="ConsPlusNormal"/>
              <w:spacing w:line="192" w:lineRule="auto"/>
              <w:jc w:val="center"/>
            </w:pPr>
            <w:r>
              <w:t>К каждому экземпляру договора</w:t>
            </w:r>
          </w:p>
        </w:tc>
      </w:tr>
      <w:tr w:rsidR="00FB08EC" w:rsidTr="004364AE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C" w:rsidRPr="00286059" w:rsidRDefault="00286059" w:rsidP="004364AE">
            <w:pPr>
              <w:pStyle w:val="ConsPlusNormal"/>
              <w:spacing w:line="192" w:lineRule="auto"/>
              <w:jc w:val="center"/>
            </w:pPr>
            <w:r w:rsidRPr="00286059">
              <w:t>4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C" w:rsidRPr="00286059" w:rsidRDefault="00FB08EC" w:rsidP="004364AE">
            <w:pPr>
              <w:pStyle w:val="ConsPlusNormal"/>
              <w:spacing w:line="192" w:lineRule="auto"/>
            </w:pPr>
            <w:r w:rsidRPr="00286059">
              <w:rPr>
                <w:rFonts w:eastAsia="Times New Roman"/>
              </w:rPr>
              <w:t>Устав (для юридических лиц)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C" w:rsidRPr="00286059" w:rsidRDefault="00FB08EC" w:rsidP="003A0FCA">
            <w:pPr>
              <w:pStyle w:val="ConsPlusNormal"/>
              <w:spacing w:line="192" w:lineRule="auto"/>
              <w:jc w:val="center"/>
            </w:pPr>
            <w:r w:rsidRPr="00286059">
              <w:t>Копия, заверенная организацией, выдавшей 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C" w:rsidRPr="001252A3" w:rsidRDefault="00FB08EC" w:rsidP="004364AE">
            <w:pPr>
              <w:pStyle w:val="ConsPlusNormal"/>
              <w:spacing w:line="192" w:lineRule="auto"/>
              <w:jc w:val="center"/>
            </w:pPr>
            <w:r w:rsidRPr="001252A3">
              <w:t>1</w:t>
            </w:r>
          </w:p>
        </w:tc>
      </w:tr>
      <w:tr w:rsidR="00FB08EC" w:rsidTr="004364AE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C" w:rsidRPr="00286059" w:rsidRDefault="00286059" w:rsidP="004364AE">
            <w:pPr>
              <w:pStyle w:val="ConsPlusNormal"/>
              <w:spacing w:line="192" w:lineRule="auto"/>
              <w:jc w:val="center"/>
            </w:pPr>
            <w:r w:rsidRPr="00286059">
              <w:t>5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C" w:rsidRPr="00286059" w:rsidRDefault="00FB08EC" w:rsidP="004364AE">
            <w:pPr>
              <w:tabs>
                <w:tab w:val="left" w:pos="1134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286059">
              <w:rPr>
                <w:rFonts w:ascii="Times New Roman" w:hAnsi="Times New Roman"/>
                <w:sz w:val="24"/>
                <w:szCs w:val="24"/>
              </w:rPr>
              <w:t>Копия годовой бухгалтерской (финансовой) отчетности (бухгалтерский баланс, отчет о целевом использовании средств и приложения к ним);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C" w:rsidRPr="00286059" w:rsidRDefault="003A0FCA" w:rsidP="003A0FCA">
            <w:pPr>
              <w:pStyle w:val="ConsPlusNormal"/>
              <w:spacing w:line="192" w:lineRule="auto"/>
              <w:jc w:val="center"/>
            </w:pPr>
            <w:r>
              <w:t>О</w:t>
            </w:r>
            <w:r w:rsidR="00FB08EC" w:rsidRPr="00286059">
              <w:t>бязательно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C" w:rsidRPr="001252A3" w:rsidRDefault="00FB08EC" w:rsidP="004364AE">
            <w:pPr>
              <w:pStyle w:val="ConsPlusNormal"/>
              <w:spacing w:line="192" w:lineRule="auto"/>
              <w:jc w:val="center"/>
            </w:pPr>
            <w:r w:rsidRPr="001252A3">
              <w:t>1</w:t>
            </w:r>
          </w:p>
        </w:tc>
      </w:tr>
      <w:tr w:rsidR="00FB08EC" w:rsidTr="004364AE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C" w:rsidRPr="00286059" w:rsidRDefault="00286059" w:rsidP="004364AE">
            <w:pPr>
              <w:pStyle w:val="ConsPlusNormal"/>
              <w:spacing w:line="192" w:lineRule="auto"/>
              <w:jc w:val="center"/>
            </w:pPr>
            <w:r w:rsidRPr="00286059">
              <w:t>6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C" w:rsidRPr="00286059" w:rsidRDefault="00FB08EC" w:rsidP="00E9605C">
            <w:pPr>
              <w:tabs>
                <w:tab w:val="left" w:pos="1134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bookmarkStart w:id="6" w:name="OLE_LINK11"/>
            <w:bookmarkStart w:id="7" w:name="OLE_LINK12"/>
            <w:r w:rsidRPr="00286059">
              <w:rPr>
                <w:rFonts w:ascii="Times New Roman" w:hAnsi="Times New Roman"/>
                <w:sz w:val="24"/>
                <w:szCs w:val="24"/>
              </w:rPr>
              <w:t xml:space="preserve">Справка о наличии/ отсутствии у заявителя просроченной задолженности по начисленным налогам, сборам и иным обязательным платежам в бюджеты любого уровня и (или) государственные внебюджетные фонды за </w:t>
            </w:r>
            <w:bookmarkEnd w:id="6"/>
            <w:bookmarkEnd w:id="7"/>
            <w:r w:rsidR="00E9605C">
              <w:rPr>
                <w:rFonts w:ascii="Times New Roman" w:hAnsi="Times New Roman"/>
                <w:sz w:val="24"/>
                <w:szCs w:val="24"/>
              </w:rPr>
              <w:t>момент подачи заявления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C" w:rsidRPr="00286059" w:rsidRDefault="003A0FCA" w:rsidP="003A0FCA">
            <w:pPr>
              <w:pStyle w:val="ConsPlusNormal"/>
              <w:spacing w:line="192" w:lineRule="auto"/>
              <w:jc w:val="center"/>
            </w:pPr>
            <w:r>
              <w:t>О</w:t>
            </w:r>
            <w:r w:rsidR="00FB08EC" w:rsidRPr="00286059">
              <w:t>бязательно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C" w:rsidRPr="001252A3" w:rsidRDefault="00FB08EC" w:rsidP="004364AE">
            <w:pPr>
              <w:pStyle w:val="ConsPlusNormal"/>
              <w:spacing w:line="192" w:lineRule="auto"/>
              <w:jc w:val="center"/>
            </w:pPr>
            <w:r w:rsidRPr="001252A3">
              <w:t>1</w:t>
            </w:r>
          </w:p>
        </w:tc>
      </w:tr>
      <w:tr w:rsidR="00FB08EC" w:rsidTr="004364AE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C" w:rsidRPr="00286059" w:rsidRDefault="00286059" w:rsidP="004364AE">
            <w:pPr>
              <w:pStyle w:val="ConsPlusNormal"/>
              <w:spacing w:line="192" w:lineRule="auto"/>
              <w:jc w:val="center"/>
            </w:pPr>
            <w:r w:rsidRPr="00286059">
              <w:t>7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C" w:rsidRPr="00286059" w:rsidRDefault="00FB08EC" w:rsidP="004364AE">
            <w:pPr>
              <w:tabs>
                <w:tab w:val="left" w:pos="1134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286059">
              <w:rPr>
                <w:rFonts w:ascii="Times New Roman" w:hAnsi="Times New Roman"/>
                <w:sz w:val="24"/>
                <w:szCs w:val="24"/>
              </w:rPr>
              <w:t>Копия документа, содержащего сведения о среднесписочной численности работников за предшествующий календарный год по форме, утвержденной законодательством, с отметкой о принятии налоговым органом.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C" w:rsidRPr="00286059" w:rsidRDefault="003A0FCA" w:rsidP="003A0FCA">
            <w:pPr>
              <w:pStyle w:val="ConsPlusNormal"/>
              <w:spacing w:line="192" w:lineRule="auto"/>
              <w:jc w:val="center"/>
            </w:pPr>
            <w:r>
              <w:t>О</w:t>
            </w:r>
            <w:r w:rsidR="00FB08EC" w:rsidRPr="00286059">
              <w:t>бязательно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EC" w:rsidRPr="001252A3" w:rsidRDefault="00FB08EC" w:rsidP="004364AE">
            <w:pPr>
              <w:pStyle w:val="ConsPlusNormal"/>
              <w:spacing w:line="192" w:lineRule="auto"/>
              <w:jc w:val="center"/>
            </w:pPr>
            <w:r w:rsidRPr="001252A3">
              <w:t>1</w:t>
            </w:r>
          </w:p>
        </w:tc>
      </w:tr>
      <w:tr w:rsidR="00BF74A6" w:rsidTr="004364AE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A6" w:rsidRPr="00286059" w:rsidRDefault="00BF74A6" w:rsidP="004364AE">
            <w:pPr>
              <w:pStyle w:val="ConsPlusNormal"/>
              <w:spacing w:line="192" w:lineRule="auto"/>
              <w:jc w:val="center"/>
            </w:pPr>
            <w:r>
              <w:t xml:space="preserve">8. 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A6" w:rsidRPr="00286059" w:rsidRDefault="00BF74A6" w:rsidP="004364AE">
            <w:pPr>
              <w:tabs>
                <w:tab w:val="left" w:pos="1134"/>
              </w:tabs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F74A6">
              <w:rPr>
                <w:rFonts w:ascii="Times New Roman" w:hAnsi="Times New Roman"/>
                <w:sz w:val="24"/>
                <w:szCs w:val="24"/>
              </w:rPr>
              <w:t>тсутствие задолженности у субъекта малого и среднего предпринимательства по выплате заработной платы на момент подачи заявления о предоставлении в аренду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A6" w:rsidRPr="00286059" w:rsidRDefault="003A0FCA" w:rsidP="003A0FCA">
            <w:pPr>
              <w:pStyle w:val="ConsPlusNormal"/>
              <w:spacing w:line="192" w:lineRule="auto"/>
              <w:jc w:val="center"/>
            </w:pPr>
            <w:r>
              <w:t>О</w:t>
            </w:r>
            <w:r w:rsidR="00BF74A6" w:rsidRPr="00286059">
              <w:t>бязательно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A6" w:rsidRPr="001252A3" w:rsidRDefault="00BF74A6" w:rsidP="006B65EC">
            <w:pPr>
              <w:pStyle w:val="ConsPlusNormal"/>
              <w:spacing w:line="192" w:lineRule="auto"/>
              <w:jc w:val="center"/>
            </w:pPr>
            <w:r w:rsidRPr="001252A3">
              <w:t>1</w:t>
            </w:r>
          </w:p>
        </w:tc>
      </w:tr>
    </w:tbl>
    <w:p w:rsidR="00FE77B2" w:rsidRDefault="00FE77B2" w:rsidP="00DC369C">
      <w:pPr>
        <w:pStyle w:val="ConsPlusNormal"/>
      </w:pPr>
    </w:p>
    <w:p w:rsidR="00FE77B2" w:rsidRDefault="00FE77B2">
      <w:pPr>
        <w:rPr>
          <w:rFonts w:ascii="Times New Roman" w:hAnsi="Times New Roman"/>
          <w:sz w:val="24"/>
          <w:szCs w:val="24"/>
        </w:rPr>
      </w:pPr>
      <w:r>
        <w:br w:type="page"/>
      </w:r>
    </w:p>
    <w:p w:rsidR="00DC369C" w:rsidRDefault="00DC369C" w:rsidP="00DC369C">
      <w:pPr>
        <w:pStyle w:val="ConsPlusNormal"/>
      </w:pPr>
    </w:p>
    <w:p w:rsidR="004364AE" w:rsidRDefault="00FE77B2" w:rsidP="00FE7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521"/>
        <w:rPr>
          <w:rFonts w:ascii="Courier New" w:hAnsi="Courier New" w:cs="Courier New"/>
          <w:sz w:val="20"/>
          <w:szCs w:val="20"/>
        </w:rPr>
      </w:pPr>
      <w:r w:rsidRPr="00FE77B2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  <w:r w:rsidRPr="00FE77B2">
        <w:rPr>
          <w:rFonts w:ascii="Times New Roman" w:hAnsi="Times New Roman"/>
          <w:sz w:val="28"/>
          <w:szCs w:val="28"/>
        </w:rPr>
        <w:t xml:space="preserve"> к Положению</w:t>
      </w:r>
      <w:r w:rsidR="00FB08EC" w:rsidRPr="001A68E8">
        <w:rPr>
          <w:rFonts w:ascii="Courier New" w:hAnsi="Courier New" w:cs="Courier New"/>
          <w:sz w:val="20"/>
          <w:szCs w:val="20"/>
        </w:rPr>
        <w:t xml:space="preserve"> </w:t>
      </w:r>
    </w:p>
    <w:p w:rsidR="00FB08EC" w:rsidRPr="001A68E8" w:rsidRDefault="00FB08EC" w:rsidP="004364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68E8">
        <w:rPr>
          <w:rFonts w:ascii="Times New Roman" w:hAnsi="Times New Roman"/>
          <w:sz w:val="28"/>
          <w:szCs w:val="28"/>
        </w:rPr>
        <w:t>Форма</w:t>
      </w:r>
    </w:p>
    <w:p w:rsidR="00FB08EC" w:rsidRPr="001A68E8" w:rsidRDefault="00FB08EC" w:rsidP="00FB0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68E8">
        <w:rPr>
          <w:rFonts w:ascii="Times New Roman" w:hAnsi="Times New Roman"/>
          <w:sz w:val="28"/>
          <w:szCs w:val="28"/>
        </w:rPr>
        <w:t xml:space="preserve">договора аренды </w:t>
      </w:r>
      <w:proofErr w:type="gramStart"/>
      <w:r w:rsidR="003E7554">
        <w:rPr>
          <w:rFonts w:ascii="Times New Roman" w:hAnsi="Times New Roman"/>
          <w:sz w:val="28"/>
          <w:szCs w:val="28"/>
        </w:rPr>
        <w:t>имущества</w:t>
      </w:r>
      <w:proofErr w:type="gramEnd"/>
      <w:r w:rsidR="003E7554">
        <w:rPr>
          <w:rFonts w:ascii="Times New Roman" w:hAnsi="Times New Roman"/>
          <w:sz w:val="28"/>
          <w:szCs w:val="28"/>
        </w:rPr>
        <w:t xml:space="preserve"> </w:t>
      </w:r>
      <w:r w:rsidRPr="001A68E8">
        <w:rPr>
          <w:rFonts w:ascii="Times New Roman" w:hAnsi="Times New Roman"/>
          <w:sz w:val="28"/>
          <w:szCs w:val="28"/>
        </w:rPr>
        <w:t>составляюще</w:t>
      </w:r>
      <w:r w:rsidR="00195694">
        <w:rPr>
          <w:rFonts w:ascii="Times New Roman" w:hAnsi="Times New Roman"/>
          <w:sz w:val="28"/>
          <w:szCs w:val="28"/>
        </w:rPr>
        <w:t>го</w:t>
      </w:r>
      <w:r w:rsidRPr="001A68E8">
        <w:rPr>
          <w:rFonts w:ascii="Times New Roman" w:hAnsi="Times New Roman"/>
          <w:sz w:val="28"/>
          <w:szCs w:val="28"/>
        </w:rPr>
        <w:t xml:space="preserve"> казну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68E8">
        <w:rPr>
          <w:rFonts w:ascii="Times New Roman" w:hAnsi="Times New Roman"/>
          <w:sz w:val="28"/>
          <w:szCs w:val="28"/>
        </w:rPr>
        <w:t>городского округа</w:t>
      </w:r>
    </w:p>
    <w:p w:rsidR="00FB08EC" w:rsidRPr="001A68E8" w:rsidRDefault="00FB08EC" w:rsidP="00FB0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68E8">
        <w:rPr>
          <w:rFonts w:ascii="Courier New" w:hAnsi="Courier New" w:cs="Courier New"/>
          <w:sz w:val="20"/>
          <w:szCs w:val="20"/>
        </w:rPr>
        <w:t> </w:t>
      </w:r>
    </w:p>
    <w:p w:rsidR="00FB08EC" w:rsidRDefault="00FB08EC" w:rsidP="00FB0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081">
        <w:rPr>
          <w:rFonts w:ascii="Times New Roman" w:hAnsi="Times New Roman"/>
          <w:sz w:val="24"/>
          <w:szCs w:val="24"/>
        </w:rPr>
        <w:t>Московская область</w:t>
      </w:r>
      <w:r w:rsidR="00FE77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E77B2">
        <w:rPr>
          <w:rFonts w:ascii="Times New Roman" w:hAnsi="Times New Roman"/>
          <w:sz w:val="24"/>
          <w:szCs w:val="24"/>
        </w:rPr>
        <w:t>г.Котельники</w:t>
      </w:r>
      <w:proofErr w:type="spellEnd"/>
      <w:r w:rsidRPr="00EE0081">
        <w:rPr>
          <w:rFonts w:ascii="Times New Roman" w:hAnsi="Times New Roman"/>
          <w:sz w:val="24"/>
          <w:szCs w:val="24"/>
        </w:rPr>
        <w:t xml:space="preserve">                              </w:t>
      </w:r>
      <w:r w:rsidR="00FE77B2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="00FE77B2">
        <w:rPr>
          <w:rFonts w:ascii="Times New Roman" w:hAnsi="Times New Roman"/>
          <w:sz w:val="24"/>
          <w:szCs w:val="24"/>
        </w:rPr>
        <w:t xml:space="preserve">  </w:t>
      </w:r>
      <w:r w:rsidRPr="00EE0081">
        <w:rPr>
          <w:rFonts w:ascii="Times New Roman" w:hAnsi="Times New Roman"/>
          <w:sz w:val="24"/>
          <w:szCs w:val="24"/>
        </w:rPr>
        <w:t xml:space="preserve"> </w:t>
      </w:r>
      <w:r w:rsidR="00FE77B2">
        <w:rPr>
          <w:rFonts w:ascii="Times New Roman" w:hAnsi="Times New Roman"/>
          <w:sz w:val="24"/>
          <w:szCs w:val="24"/>
        </w:rPr>
        <w:t>«</w:t>
      </w:r>
      <w:proofErr w:type="gramEnd"/>
      <w:r w:rsidRPr="00EE0081">
        <w:rPr>
          <w:rFonts w:ascii="Times New Roman" w:hAnsi="Times New Roman"/>
          <w:sz w:val="24"/>
          <w:szCs w:val="24"/>
        </w:rPr>
        <w:t>____</w:t>
      </w:r>
      <w:r w:rsidR="00FE77B2">
        <w:rPr>
          <w:rFonts w:ascii="Times New Roman" w:hAnsi="Times New Roman"/>
          <w:sz w:val="24"/>
          <w:szCs w:val="24"/>
        </w:rPr>
        <w:t>»</w:t>
      </w:r>
      <w:r w:rsidRPr="00EE0081">
        <w:rPr>
          <w:rFonts w:ascii="Times New Roman" w:hAnsi="Times New Roman"/>
          <w:sz w:val="24"/>
          <w:szCs w:val="24"/>
        </w:rPr>
        <w:t xml:space="preserve"> __________ 20___ г.</w:t>
      </w:r>
    </w:p>
    <w:p w:rsidR="00406E6C" w:rsidRPr="00EE0081" w:rsidRDefault="00406E6C" w:rsidP="00FB0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08EC" w:rsidRPr="00EE0081" w:rsidRDefault="00FB08EC" w:rsidP="00FB0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081">
        <w:rPr>
          <w:rFonts w:ascii="Times New Roman" w:hAnsi="Times New Roman"/>
          <w:sz w:val="24"/>
          <w:szCs w:val="24"/>
        </w:rPr>
        <w:t> </w:t>
      </w:r>
    </w:p>
    <w:p w:rsidR="00FB08EC" w:rsidRPr="00EE0081" w:rsidRDefault="00FE77B2" w:rsidP="000E5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="00FB08EC" w:rsidRPr="00EE0081">
        <w:rPr>
          <w:rFonts w:ascii="Times New Roman" w:hAnsi="Times New Roman"/>
          <w:sz w:val="24"/>
          <w:szCs w:val="24"/>
        </w:rPr>
        <w:t>______________,</w:t>
      </w:r>
      <w:r>
        <w:rPr>
          <w:rFonts w:ascii="Times New Roman" w:hAnsi="Times New Roman"/>
          <w:sz w:val="24"/>
          <w:szCs w:val="24"/>
        </w:rPr>
        <w:t xml:space="preserve"> действующее от </w:t>
      </w:r>
      <w:r w:rsidR="00FB08EC" w:rsidRPr="00EE0081">
        <w:rPr>
          <w:rFonts w:ascii="Times New Roman" w:hAnsi="Times New Roman"/>
          <w:sz w:val="24"/>
          <w:szCs w:val="24"/>
        </w:rPr>
        <w:t>имени</w:t>
      </w:r>
      <w:r>
        <w:rPr>
          <w:rFonts w:ascii="Times New Roman" w:hAnsi="Times New Roman"/>
          <w:sz w:val="24"/>
          <w:szCs w:val="24"/>
        </w:rPr>
        <w:t xml:space="preserve"> собственника передаваемого в </w:t>
      </w:r>
      <w:r w:rsidR="00FB08EC" w:rsidRPr="00EE0081">
        <w:rPr>
          <w:rFonts w:ascii="Times New Roman" w:hAnsi="Times New Roman"/>
          <w:sz w:val="24"/>
          <w:szCs w:val="24"/>
        </w:rPr>
        <w:t>аренду имущества по</w:t>
      </w:r>
      <w:r w:rsidR="00FB08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настоящему Договору, именуем__ в дальнейшем «</w:t>
      </w:r>
      <w:r w:rsidR="00FB08EC" w:rsidRPr="00EE0081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>», в</w:t>
      </w:r>
      <w:r w:rsidR="00FB08EC" w:rsidRPr="00EE0081">
        <w:rPr>
          <w:rFonts w:ascii="Times New Roman" w:hAnsi="Times New Roman"/>
          <w:sz w:val="24"/>
          <w:szCs w:val="24"/>
        </w:rPr>
        <w:t xml:space="preserve"> лице</w:t>
      </w:r>
      <w:r>
        <w:rPr>
          <w:rFonts w:ascii="Times New Roman" w:hAnsi="Times New Roman"/>
          <w:sz w:val="24"/>
          <w:szCs w:val="24"/>
        </w:rPr>
        <w:t xml:space="preserve"> </w:t>
      </w:r>
      <w:r w:rsidR="00FB08EC" w:rsidRPr="00EE008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</w:t>
      </w:r>
      <w:r w:rsidR="00FB08EC" w:rsidRPr="00EE008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081">
        <w:rPr>
          <w:rFonts w:ascii="Times New Roman" w:hAnsi="Times New Roman"/>
          <w:sz w:val="24"/>
          <w:szCs w:val="24"/>
        </w:rPr>
        <w:t>(</w:t>
      </w:r>
      <w:r w:rsidRPr="000E58B5">
        <w:rPr>
          <w:rFonts w:ascii="Times New Roman" w:hAnsi="Times New Roman"/>
          <w:i/>
          <w:sz w:val="24"/>
          <w:szCs w:val="24"/>
        </w:rPr>
        <w:t>должность, Ф.И.О</w:t>
      </w:r>
      <w:r w:rsidRPr="00EE0081">
        <w:rPr>
          <w:rFonts w:ascii="Times New Roman" w:hAnsi="Times New Roman"/>
          <w:sz w:val="24"/>
          <w:szCs w:val="24"/>
        </w:rPr>
        <w:t>.)</w:t>
      </w:r>
      <w:r w:rsidR="00FB08EC" w:rsidRPr="00EE0081">
        <w:rPr>
          <w:rFonts w:ascii="Times New Roman" w:hAnsi="Times New Roman"/>
          <w:sz w:val="24"/>
          <w:szCs w:val="24"/>
        </w:rPr>
        <w:t xml:space="preserve">, действующего(ей) на основании </w:t>
      </w:r>
      <w:r w:rsidR="000E58B5">
        <w:rPr>
          <w:rFonts w:ascii="Times New Roman" w:hAnsi="Times New Roman"/>
          <w:sz w:val="24"/>
          <w:szCs w:val="24"/>
        </w:rPr>
        <w:t xml:space="preserve">_____________ </w:t>
      </w:r>
      <w:r w:rsidR="00FB08EC" w:rsidRPr="00EE0081">
        <w:rPr>
          <w:rFonts w:ascii="Times New Roman" w:hAnsi="Times New Roman"/>
          <w:sz w:val="24"/>
          <w:szCs w:val="24"/>
        </w:rPr>
        <w:t>(</w:t>
      </w:r>
      <w:r w:rsidR="00FB08EC" w:rsidRPr="000E58B5">
        <w:rPr>
          <w:rFonts w:ascii="Times New Roman" w:hAnsi="Times New Roman"/>
          <w:i/>
          <w:sz w:val="24"/>
          <w:szCs w:val="24"/>
        </w:rPr>
        <w:t>наименование правоустанавливающего документа, дата, номер</w:t>
      </w:r>
      <w:r w:rsidR="00FB08EC" w:rsidRPr="00EE0081">
        <w:rPr>
          <w:rFonts w:ascii="Times New Roman" w:hAnsi="Times New Roman"/>
          <w:sz w:val="24"/>
          <w:szCs w:val="24"/>
        </w:rPr>
        <w:t>)</w:t>
      </w:r>
      <w:r w:rsidR="000E58B5">
        <w:rPr>
          <w:rFonts w:ascii="Times New Roman" w:hAnsi="Times New Roman"/>
          <w:sz w:val="24"/>
          <w:szCs w:val="24"/>
        </w:rPr>
        <w:t>, с одной стороны, и _____________</w:t>
      </w:r>
      <w:r w:rsidR="00FB08EC" w:rsidRPr="00EE0081">
        <w:rPr>
          <w:rFonts w:ascii="Times New Roman" w:hAnsi="Times New Roman"/>
          <w:sz w:val="24"/>
          <w:szCs w:val="24"/>
        </w:rPr>
        <w:t xml:space="preserve"> (</w:t>
      </w:r>
      <w:r w:rsidR="00FB08EC" w:rsidRPr="000E58B5">
        <w:rPr>
          <w:rFonts w:ascii="Times New Roman" w:hAnsi="Times New Roman"/>
          <w:i/>
          <w:sz w:val="24"/>
          <w:szCs w:val="24"/>
        </w:rPr>
        <w:t>полное наименование юридического лица, фамилия, имя и отчество</w:t>
      </w:r>
      <w:r w:rsidR="000E58B5" w:rsidRPr="000E58B5">
        <w:rPr>
          <w:rFonts w:ascii="Times New Roman" w:hAnsi="Times New Roman"/>
          <w:i/>
          <w:sz w:val="24"/>
          <w:szCs w:val="24"/>
        </w:rPr>
        <w:t xml:space="preserve"> </w:t>
      </w:r>
      <w:r w:rsidR="00FB08EC" w:rsidRPr="000E58B5">
        <w:rPr>
          <w:rFonts w:ascii="Times New Roman" w:hAnsi="Times New Roman"/>
          <w:i/>
          <w:sz w:val="24"/>
          <w:szCs w:val="24"/>
        </w:rPr>
        <w:t>индивидуального предпринимателя или физического лица</w:t>
      </w:r>
      <w:r w:rsidR="00FB08EC" w:rsidRPr="00EE0081">
        <w:rPr>
          <w:rFonts w:ascii="Times New Roman" w:hAnsi="Times New Roman"/>
          <w:sz w:val="24"/>
          <w:szCs w:val="24"/>
        </w:rPr>
        <w:t>)</w:t>
      </w:r>
      <w:r w:rsidR="000E58B5">
        <w:rPr>
          <w:rFonts w:ascii="Times New Roman" w:hAnsi="Times New Roman"/>
          <w:sz w:val="24"/>
          <w:szCs w:val="24"/>
        </w:rPr>
        <w:t xml:space="preserve">, </w:t>
      </w:r>
      <w:r w:rsidR="00FB08EC" w:rsidRPr="00EE0081">
        <w:rPr>
          <w:rFonts w:ascii="Times New Roman" w:hAnsi="Times New Roman"/>
          <w:sz w:val="24"/>
          <w:szCs w:val="24"/>
        </w:rPr>
        <w:t>именуемое(</w:t>
      </w:r>
      <w:proofErr w:type="spellStart"/>
      <w:r w:rsidR="00FB08EC" w:rsidRPr="00EE0081">
        <w:rPr>
          <w:rFonts w:ascii="Times New Roman" w:hAnsi="Times New Roman"/>
          <w:sz w:val="24"/>
          <w:szCs w:val="24"/>
        </w:rPr>
        <w:t>ый</w:t>
      </w:r>
      <w:proofErr w:type="spellEnd"/>
      <w:r w:rsidR="00FB08EC" w:rsidRPr="00EE00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B08EC" w:rsidRPr="00EE0081">
        <w:rPr>
          <w:rFonts w:ascii="Times New Roman" w:hAnsi="Times New Roman"/>
          <w:sz w:val="24"/>
          <w:szCs w:val="24"/>
        </w:rPr>
        <w:t>ая</w:t>
      </w:r>
      <w:proofErr w:type="spellEnd"/>
      <w:r w:rsidR="00FB08EC" w:rsidRPr="00EE0081">
        <w:rPr>
          <w:rFonts w:ascii="Times New Roman" w:hAnsi="Times New Roman"/>
          <w:sz w:val="24"/>
          <w:szCs w:val="24"/>
        </w:rPr>
        <w:t xml:space="preserve">) в дальнейшем </w:t>
      </w:r>
      <w:r w:rsidR="000E58B5">
        <w:rPr>
          <w:rFonts w:ascii="Times New Roman" w:hAnsi="Times New Roman"/>
          <w:sz w:val="24"/>
          <w:szCs w:val="24"/>
        </w:rPr>
        <w:t>«</w:t>
      </w:r>
      <w:r w:rsidR="00FB08EC" w:rsidRPr="00EE0081">
        <w:rPr>
          <w:rFonts w:ascii="Times New Roman" w:hAnsi="Times New Roman"/>
          <w:sz w:val="24"/>
          <w:szCs w:val="24"/>
        </w:rPr>
        <w:t>Арендатор</w:t>
      </w:r>
      <w:r w:rsidR="000E58B5">
        <w:rPr>
          <w:rFonts w:ascii="Times New Roman" w:hAnsi="Times New Roman"/>
          <w:sz w:val="24"/>
          <w:szCs w:val="24"/>
        </w:rPr>
        <w:t>», в лице</w:t>
      </w:r>
      <w:r w:rsidR="00FB08EC">
        <w:rPr>
          <w:rFonts w:ascii="Times New Roman" w:hAnsi="Times New Roman"/>
          <w:sz w:val="24"/>
          <w:szCs w:val="24"/>
        </w:rPr>
        <w:t>__</w:t>
      </w:r>
      <w:r w:rsidR="000E58B5">
        <w:rPr>
          <w:rFonts w:ascii="Times New Roman" w:hAnsi="Times New Roman"/>
          <w:sz w:val="24"/>
          <w:szCs w:val="24"/>
        </w:rPr>
        <w:t>_________</w:t>
      </w:r>
      <w:r w:rsidR="00FB08EC" w:rsidRPr="00EE0081">
        <w:rPr>
          <w:rFonts w:ascii="Times New Roman" w:hAnsi="Times New Roman"/>
          <w:sz w:val="24"/>
          <w:szCs w:val="24"/>
        </w:rPr>
        <w:t xml:space="preserve"> (</w:t>
      </w:r>
      <w:r w:rsidR="00FB08EC" w:rsidRPr="000E58B5">
        <w:rPr>
          <w:rFonts w:ascii="Times New Roman" w:hAnsi="Times New Roman"/>
          <w:i/>
          <w:sz w:val="24"/>
          <w:szCs w:val="24"/>
        </w:rPr>
        <w:t>должность, Ф.И.О.)</w:t>
      </w:r>
      <w:r w:rsidR="000E58B5">
        <w:rPr>
          <w:rFonts w:ascii="Times New Roman" w:hAnsi="Times New Roman"/>
          <w:i/>
          <w:sz w:val="24"/>
          <w:szCs w:val="24"/>
        </w:rPr>
        <w:t xml:space="preserve">, </w:t>
      </w:r>
      <w:r w:rsidR="00FB08EC" w:rsidRPr="00EE0081">
        <w:rPr>
          <w:rFonts w:ascii="Times New Roman" w:hAnsi="Times New Roman"/>
          <w:sz w:val="24"/>
          <w:szCs w:val="24"/>
        </w:rPr>
        <w:t xml:space="preserve">действующего(ей) на основании </w:t>
      </w:r>
      <w:r w:rsidR="000E58B5">
        <w:rPr>
          <w:rFonts w:ascii="Times New Roman" w:hAnsi="Times New Roman"/>
          <w:sz w:val="24"/>
          <w:szCs w:val="24"/>
        </w:rPr>
        <w:t>_______________</w:t>
      </w:r>
      <w:r w:rsidR="00FB08EC" w:rsidRPr="00EE0081">
        <w:rPr>
          <w:rFonts w:ascii="Times New Roman" w:hAnsi="Times New Roman"/>
          <w:sz w:val="24"/>
          <w:szCs w:val="24"/>
        </w:rPr>
        <w:t xml:space="preserve"> (</w:t>
      </w:r>
      <w:r w:rsidR="00FB08EC" w:rsidRPr="000E58B5">
        <w:rPr>
          <w:rFonts w:ascii="Times New Roman" w:hAnsi="Times New Roman"/>
          <w:i/>
          <w:sz w:val="24"/>
          <w:szCs w:val="24"/>
        </w:rPr>
        <w:t>наименование правоустанавливающего документа, дата, номер</w:t>
      </w:r>
      <w:r w:rsidR="00FB08EC" w:rsidRPr="00EE0081">
        <w:rPr>
          <w:rFonts w:ascii="Times New Roman" w:hAnsi="Times New Roman"/>
          <w:sz w:val="24"/>
          <w:szCs w:val="24"/>
        </w:rPr>
        <w:t>)</w:t>
      </w:r>
      <w:r w:rsidR="000E58B5">
        <w:rPr>
          <w:rFonts w:ascii="Times New Roman" w:hAnsi="Times New Roman"/>
          <w:sz w:val="24"/>
          <w:szCs w:val="24"/>
        </w:rPr>
        <w:t xml:space="preserve">, с другой стороны, именуемые в </w:t>
      </w:r>
      <w:r w:rsidR="00FB08EC" w:rsidRPr="00EE0081">
        <w:rPr>
          <w:rFonts w:ascii="Times New Roman" w:hAnsi="Times New Roman"/>
          <w:sz w:val="24"/>
          <w:szCs w:val="24"/>
        </w:rPr>
        <w:t xml:space="preserve">дальнейшем </w:t>
      </w:r>
      <w:r w:rsidR="000E58B5">
        <w:rPr>
          <w:rFonts w:ascii="Times New Roman" w:hAnsi="Times New Roman"/>
          <w:sz w:val="24"/>
          <w:szCs w:val="24"/>
        </w:rPr>
        <w:t>«</w:t>
      </w:r>
      <w:r w:rsidR="00FB08EC" w:rsidRPr="00EE0081">
        <w:rPr>
          <w:rFonts w:ascii="Times New Roman" w:hAnsi="Times New Roman"/>
          <w:sz w:val="24"/>
          <w:szCs w:val="24"/>
        </w:rPr>
        <w:t>Стороны</w:t>
      </w:r>
      <w:r w:rsidR="000E58B5">
        <w:rPr>
          <w:rFonts w:ascii="Times New Roman" w:hAnsi="Times New Roman"/>
          <w:sz w:val="24"/>
          <w:szCs w:val="24"/>
        </w:rPr>
        <w:t>»</w:t>
      </w:r>
      <w:r w:rsidR="00FB08EC" w:rsidRPr="00EE0081">
        <w:rPr>
          <w:rFonts w:ascii="Times New Roman" w:hAnsi="Times New Roman"/>
          <w:sz w:val="24"/>
          <w:szCs w:val="24"/>
        </w:rPr>
        <w:t>, заключили настоящий Договор (далее -</w:t>
      </w:r>
      <w:r w:rsidR="00FB08EC">
        <w:rPr>
          <w:rFonts w:ascii="Times New Roman" w:hAnsi="Times New Roman"/>
          <w:sz w:val="24"/>
          <w:szCs w:val="24"/>
        </w:rPr>
        <w:t xml:space="preserve"> </w:t>
      </w:r>
      <w:r w:rsidR="000E58B5">
        <w:rPr>
          <w:rFonts w:ascii="Times New Roman" w:hAnsi="Times New Roman"/>
          <w:sz w:val="24"/>
          <w:szCs w:val="24"/>
        </w:rPr>
        <w:t>Договор) о нижеследующем.</w:t>
      </w:r>
      <w:r w:rsidR="00FB08EC" w:rsidRPr="00EE0081">
        <w:rPr>
          <w:rFonts w:ascii="Times New Roman" w:hAnsi="Times New Roman"/>
          <w:sz w:val="24"/>
          <w:szCs w:val="24"/>
        </w:rPr>
        <w:t> </w:t>
      </w:r>
    </w:p>
    <w:p w:rsidR="00FB08EC" w:rsidRPr="004E481D" w:rsidRDefault="00FB08EC" w:rsidP="004E4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481D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FB08EC" w:rsidRPr="00EE0081" w:rsidRDefault="00FB08EC" w:rsidP="00FB0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081">
        <w:rPr>
          <w:rFonts w:ascii="Times New Roman" w:hAnsi="Times New Roman"/>
          <w:sz w:val="24"/>
          <w:szCs w:val="24"/>
        </w:rPr>
        <w:t> </w:t>
      </w:r>
    </w:p>
    <w:p w:rsidR="00FB08EC" w:rsidRPr="00EE0081" w:rsidRDefault="00FB08EC" w:rsidP="000E5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p36"/>
      <w:bookmarkEnd w:id="8"/>
      <w:r w:rsidRPr="00EE0081">
        <w:rPr>
          <w:rFonts w:ascii="Times New Roman" w:hAnsi="Times New Roman"/>
          <w:sz w:val="24"/>
          <w:szCs w:val="24"/>
        </w:rPr>
        <w:t>1.1. Арендодатель передает, а Арендатор принима</w:t>
      </w:r>
      <w:r w:rsidR="000E58B5">
        <w:rPr>
          <w:rFonts w:ascii="Times New Roman" w:hAnsi="Times New Roman"/>
          <w:sz w:val="24"/>
          <w:szCs w:val="24"/>
        </w:rPr>
        <w:t>ет во</w:t>
      </w:r>
      <w:r w:rsidRPr="00EE0081">
        <w:rPr>
          <w:rFonts w:ascii="Times New Roman" w:hAnsi="Times New Roman"/>
          <w:sz w:val="24"/>
          <w:szCs w:val="24"/>
        </w:rPr>
        <w:t xml:space="preserve"> временное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081">
        <w:rPr>
          <w:rFonts w:ascii="Times New Roman" w:hAnsi="Times New Roman"/>
          <w:sz w:val="24"/>
          <w:szCs w:val="24"/>
        </w:rPr>
        <w:t>пользование ___________________________________________________________________________________</w:t>
      </w:r>
    </w:p>
    <w:p w:rsidR="00FB08EC" w:rsidRPr="000E58B5" w:rsidRDefault="00FB08EC" w:rsidP="000E5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E0081">
        <w:rPr>
          <w:rFonts w:ascii="Times New Roman" w:hAnsi="Times New Roman"/>
          <w:sz w:val="24"/>
          <w:szCs w:val="24"/>
        </w:rPr>
        <w:t xml:space="preserve">                    </w:t>
      </w:r>
      <w:r w:rsidRPr="000E58B5">
        <w:rPr>
          <w:rFonts w:ascii="Times New Roman" w:hAnsi="Times New Roman"/>
          <w:i/>
          <w:sz w:val="24"/>
          <w:szCs w:val="24"/>
        </w:rPr>
        <w:t>(здание, строение, сооружение, помещение и т.п.)</w:t>
      </w:r>
    </w:p>
    <w:p w:rsidR="00FB08EC" w:rsidRPr="00EE0081" w:rsidRDefault="00FB08EC" w:rsidP="000E5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081">
        <w:rPr>
          <w:rFonts w:ascii="Times New Roman" w:hAnsi="Times New Roman"/>
          <w:sz w:val="24"/>
          <w:szCs w:val="24"/>
        </w:rPr>
        <w:t xml:space="preserve">(далее - Имущество) общей </w:t>
      </w:r>
      <w:r w:rsidR="000E58B5">
        <w:rPr>
          <w:rFonts w:ascii="Times New Roman" w:hAnsi="Times New Roman"/>
          <w:sz w:val="24"/>
          <w:szCs w:val="24"/>
        </w:rPr>
        <w:t>площадью ________</w:t>
      </w:r>
      <w:r w:rsidRPr="00EE0081">
        <w:rPr>
          <w:rFonts w:ascii="Times New Roman" w:hAnsi="Times New Roman"/>
          <w:sz w:val="24"/>
          <w:szCs w:val="24"/>
        </w:rPr>
        <w:t>__ кв. м</w:t>
      </w:r>
      <w:r w:rsidR="000E58B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081">
        <w:rPr>
          <w:rFonts w:ascii="Times New Roman" w:hAnsi="Times New Roman"/>
          <w:sz w:val="24"/>
          <w:szCs w:val="24"/>
        </w:rPr>
        <w:t>расположенное по адресу: _______________________________________________</w:t>
      </w:r>
      <w:r w:rsidR="000E58B5">
        <w:rPr>
          <w:rFonts w:ascii="Times New Roman" w:hAnsi="Times New Roman"/>
          <w:sz w:val="24"/>
          <w:szCs w:val="24"/>
        </w:rPr>
        <w:t>.</w:t>
      </w:r>
    </w:p>
    <w:p w:rsidR="00FB08EC" w:rsidRPr="00FB08EC" w:rsidRDefault="00FB08EC" w:rsidP="000E5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p41"/>
      <w:bookmarkEnd w:id="9"/>
      <w:r w:rsidRPr="00EE0081">
        <w:rPr>
          <w:rFonts w:ascii="Times New Roman" w:hAnsi="Times New Roman"/>
          <w:sz w:val="24"/>
          <w:szCs w:val="24"/>
        </w:rPr>
        <w:t xml:space="preserve">1.2. </w:t>
      </w:r>
      <w:r w:rsidRPr="00FB08EC">
        <w:rPr>
          <w:rFonts w:ascii="Times New Roman" w:hAnsi="Times New Roman"/>
          <w:sz w:val="24"/>
          <w:szCs w:val="24"/>
        </w:rPr>
        <w:t>Имущество передается для _____</w:t>
      </w:r>
      <w:r w:rsidR="000E58B5">
        <w:rPr>
          <w:rFonts w:ascii="Times New Roman" w:hAnsi="Times New Roman"/>
          <w:sz w:val="24"/>
          <w:szCs w:val="24"/>
        </w:rPr>
        <w:t>________</w:t>
      </w:r>
      <w:r w:rsidRPr="00FB08EC">
        <w:rPr>
          <w:rFonts w:ascii="Times New Roman" w:hAnsi="Times New Roman"/>
          <w:sz w:val="24"/>
          <w:szCs w:val="24"/>
        </w:rPr>
        <w:t>____________________</w:t>
      </w:r>
      <w:r w:rsidR="000E58B5">
        <w:rPr>
          <w:rFonts w:ascii="Times New Roman" w:hAnsi="Times New Roman"/>
          <w:sz w:val="24"/>
          <w:szCs w:val="24"/>
        </w:rPr>
        <w:t xml:space="preserve"> </w:t>
      </w:r>
      <w:r w:rsidR="000E58B5" w:rsidRPr="00FB08EC">
        <w:rPr>
          <w:rFonts w:ascii="Times New Roman" w:hAnsi="Times New Roman"/>
          <w:sz w:val="24"/>
          <w:szCs w:val="24"/>
        </w:rPr>
        <w:t>(</w:t>
      </w:r>
      <w:r w:rsidR="000E58B5" w:rsidRPr="000E58B5">
        <w:rPr>
          <w:rFonts w:ascii="Times New Roman" w:hAnsi="Times New Roman"/>
          <w:i/>
          <w:sz w:val="24"/>
          <w:szCs w:val="24"/>
        </w:rPr>
        <w:t>цель использования</w:t>
      </w:r>
      <w:r w:rsidR="000E58B5" w:rsidRPr="000E58B5">
        <w:rPr>
          <w:rFonts w:ascii="Times New Roman" w:hAnsi="Times New Roman"/>
          <w:sz w:val="24"/>
          <w:szCs w:val="24"/>
        </w:rPr>
        <w:t>)</w:t>
      </w:r>
      <w:r w:rsidRPr="000E58B5">
        <w:rPr>
          <w:rFonts w:ascii="Times New Roman" w:hAnsi="Times New Roman"/>
          <w:sz w:val="24"/>
          <w:szCs w:val="24"/>
        </w:rPr>
        <w:t>.</w:t>
      </w:r>
    </w:p>
    <w:p w:rsidR="00FB08EC" w:rsidRDefault="000E58B5" w:rsidP="000E5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Условия Договора распространяются </w:t>
      </w:r>
      <w:r w:rsidR="00FB08EC" w:rsidRPr="00EE0081">
        <w:rPr>
          <w:rFonts w:ascii="Times New Roman" w:hAnsi="Times New Roman"/>
          <w:sz w:val="24"/>
          <w:szCs w:val="24"/>
        </w:rPr>
        <w:t>на отношения, возникшие между</w:t>
      </w:r>
      <w:r w:rsidR="00FB08EC">
        <w:rPr>
          <w:rFonts w:ascii="Times New Roman" w:hAnsi="Times New Roman"/>
          <w:sz w:val="24"/>
          <w:szCs w:val="24"/>
        </w:rPr>
        <w:t xml:space="preserve"> </w:t>
      </w:r>
      <w:r w:rsidR="00FB08EC" w:rsidRPr="00EE0081">
        <w:rPr>
          <w:rFonts w:ascii="Times New Roman" w:hAnsi="Times New Roman"/>
          <w:sz w:val="24"/>
          <w:szCs w:val="24"/>
        </w:rPr>
        <w:t>Сторонами</w:t>
      </w:r>
      <w:r>
        <w:rPr>
          <w:rFonts w:ascii="Times New Roman" w:hAnsi="Times New Roman"/>
          <w:sz w:val="24"/>
          <w:szCs w:val="24"/>
        </w:rPr>
        <w:t>,</w:t>
      </w:r>
      <w:r w:rsidR="00FB08EC" w:rsidRPr="00EE0081">
        <w:rPr>
          <w:rFonts w:ascii="Times New Roman" w:hAnsi="Times New Roman"/>
          <w:sz w:val="24"/>
          <w:szCs w:val="24"/>
        </w:rPr>
        <w:t xml:space="preserve"> с даты подписания акта приема-передачи Имущества</w:t>
      </w:r>
      <w:r w:rsidRPr="00EE0081">
        <w:rPr>
          <w:rFonts w:ascii="Times New Roman" w:hAnsi="Times New Roman"/>
          <w:sz w:val="24"/>
          <w:szCs w:val="24"/>
        </w:rPr>
        <w:t xml:space="preserve">. </w:t>
      </w:r>
    </w:p>
    <w:p w:rsidR="000E58B5" w:rsidRPr="00EE0081" w:rsidRDefault="000E58B5" w:rsidP="000E5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08EC" w:rsidRPr="004E481D" w:rsidRDefault="00FB08EC" w:rsidP="000E5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481D">
        <w:rPr>
          <w:rFonts w:ascii="Times New Roman" w:hAnsi="Times New Roman"/>
          <w:b/>
          <w:sz w:val="24"/>
          <w:szCs w:val="24"/>
        </w:rPr>
        <w:t>2. Срок аренды</w:t>
      </w:r>
    </w:p>
    <w:p w:rsidR="00FB08EC" w:rsidRPr="004E481D" w:rsidRDefault="00FB08EC" w:rsidP="004E4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08EC" w:rsidRPr="00EE0081" w:rsidRDefault="000E58B5" w:rsidP="000E5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" w:name="p49"/>
      <w:bookmarkEnd w:id="10"/>
      <w:r>
        <w:rPr>
          <w:rFonts w:ascii="Times New Roman" w:hAnsi="Times New Roman"/>
          <w:sz w:val="24"/>
          <w:szCs w:val="24"/>
        </w:rPr>
        <w:t xml:space="preserve">2.1. Договор вступает в </w:t>
      </w:r>
      <w:r w:rsidR="00FB08EC" w:rsidRPr="00EE0081">
        <w:rPr>
          <w:rFonts w:ascii="Times New Roman" w:hAnsi="Times New Roman"/>
          <w:sz w:val="24"/>
          <w:szCs w:val="24"/>
        </w:rPr>
        <w:t xml:space="preserve">силу с </w:t>
      </w:r>
      <w:r>
        <w:rPr>
          <w:rFonts w:ascii="Times New Roman" w:hAnsi="Times New Roman"/>
          <w:sz w:val="24"/>
          <w:szCs w:val="24"/>
        </w:rPr>
        <w:t xml:space="preserve">даты </w:t>
      </w:r>
      <w:r w:rsidR="00FB08EC" w:rsidRPr="00EE0081">
        <w:rPr>
          <w:rFonts w:ascii="Times New Roman" w:hAnsi="Times New Roman"/>
          <w:sz w:val="24"/>
          <w:szCs w:val="24"/>
        </w:rPr>
        <w:t>госуд</w:t>
      </w:r>
      <w:r>
        <w:rPr>
          <w:rFonts w:ascii="Times New Roman" w:hAnsi="Times New Roman"/>
          <w:sz w:val="24"/>
          <w:szCs w:val="24"/>
        </w:rPr>
        <w:t>арственной регистрации Договора</w:t>
      </w:r>
      <w:r w:rsidR="00FB08EC">
        <w:rPr>
          <w:rFonts w:ascii="Times New Roman" w:hAnsi="Times New Roman"/>
          <w:sz w:val="24"/>
          <w:szCs w:val="24"/>
        </w:rPr>
        <w:t xml:space="preserve"> </w:t>
      </w:r>
      <w:r w:rsidR="00FB08EC" w:rsidRPr="00EE0081">
        <w:rPr>
          <w:rFonts w:ascii="Times New Roman" w:hAnsi="Times New Roman"/>
          <w:sz w:val="24"/>
          <w:szCs w:val="24"/>
        </w:rPr>
        <w:t xml:space="preserve">и действует </w:t>
      </w:r>
      <w:r>
        <w:rPr>
          <w:rFonts w:ascii="Times New Roman" w:hAnsi="Times New Roman"/>
          <w:sz w:val="24"/>
          <w:szCs w:val="24"/>
        </w:rPr>
        <w:t>п</w:t>
      </w:r>
      <w:r w:rsidR="00FB08EC" w:rsidRPr="00EE0081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«___</w:t>
      </w:r>
      <w:proofErr w:type="gramStart"/>
      <w:r>
        <w:rPr>
          <w:rFonts w:ascii="Times New Roman" w:hAnsi="Times New Roman"/>
          <w:sz w:val="24"/>
          <w:szCs w:val="24"/>
        </w:rPr>
        <w:t>_»</w:t>
      </w:r>
      <w:r w:rsidR="00FB08EC" w:rsidRPr="00EE0081">
        <w:rPr>
          <w:rFonts w:ascii="Times New Roman" w:hAnsi="Times New Roman"/>
          <w:sz w:val="24"/>
          <w:szCs w:val="24"/>
        </w:rPr>
        <w:t>_</w:t>
      </w:r>
      <w:proofErr w:type="gramEnd"/>
      <w:r w:rsidR="00FB08EC" w:rsidRPr="00EE0081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</w:t>
      </w:r>
      <w:r w:rsidR="00FB08EC" w:rsidRPr="00EE0081">
        <w:rPr>
          <w:rFonts w:ascii="Times New Roman" w:hAnsi="Times New Roman"/>
          <w:sz w:val="24"/>
          <w:szCs w:val="24"/>
        </w:rPr>
        <w:t>____ 20___ г.</w:t>
      </w:r>
    </w:p>
    <w:p w:rsidR="00FB08EC" w:rsidRPr="00EE0081" w:rsidRDefault="00FB08EC" w:rsidP="000E5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0081">
        <w:rPr>
          <w:rFonts w:ascii="Times New Roman" w:hAnsi="Times New Roman"/>
          <w:sz w:val="24"/>
          <w:szCs w:val="24"/>
        </w:rPr>
        <w:t>2.2. Окончание срока Договора не освобождает Стороны от ответственности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081">
        <w:rPr>
          <w:rFonts w:ascii="Times New Roman" w:hAnsi="Times New Roman"/>
          <w:sz w:val="24"/>
          <w:szCs w:val="24"/>
        </w:rPr>
        <w:t>за его нарушение.</w:t>
      </w:r>
    </w:p>
    <w:p w:rsidR="004364AE" w:rsidRDefault="004364AE" w:rsidP="00FB08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08EC" w:rsidRPr="004E481D" w:rsidRDefault="00FB08EC" w:rsidP="00FB08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481D">
        <w:rPr>
          <w:rFonts w:ascii="Times New Roman" w:hAnsi="Times New Roman"/>
          <w:b/>
          <w:sz w:val="24"/>
          <w:szCs w:val="24"/>
        </w:rPr>
        <w:t>3. Порядок передачи Имущества Арендатору и порядок его</w:t>
      </w:r>
    </w:p>
    <w:p w:rsidR="00FB08EC" w:rsidRPr="004E481D" w:rsidRDefault="00FB08EC" w:rsidP="00FB08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481D">
        <w:rPr>
          <w:rFonts w:ascii="Times New Roman" w:hAnsi="Times New Roman"/>
          <w:b/>
          <w:sz w:val="24"/>
          <w:szCs w:val="24"/>
        </w:rPr>
        <w:t>возврата Арендатором</w:t>
      </w:r>
    </w:p>
    <w:p w:rsidR="00FB08EC" w:rsidRPr="001A68E8" w:rsidRDefault="00FB08EC" w:rsidP="00FB08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  </w:t>
      </w:r>
    </w:p>
    <w:p w:rsidR="000E58B5" w:rsidRDefault="00FB08EC" w:rsidP="00FB08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3.1. </w:t>
      </w:r>
      <w:r w:rsidR="000E58B5" w:rsidRPr="000E58B5">
        <w:rPr>
          <w:rFonts w:ascii="Times New Roman" w:hAnsi="Times New Roman"/>
          <w:sz w:val="24"/>
          <w:szCs w:val="24"/>
        </w:rPr>
        <w:t>Арендатор обязан принять от Арендодателя, а Арендодатель - передать Арендатору Имущество во временное пользование по акту приема-передачи</w:t>
      </w:r>
      <w:r w:rsidR="000E58B5">
        <w:rPr>
          <w:rFonts w:ascii="Times New Roman" w:hAnsi="Times New Roman"/>
          <w:sz w:val="24"/>
          <w:szCs w:val="24"/>
        </w:rPr>
        <w:t>.</w:t>
      </w:r>
    </w:p>
    <w:p w:rsidR="00FB08EC" w:rsidRPr="001A68E8" w:rsidRDefault="00FB08EC" w:rsidP="00FB08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>3.2. Арендатор не позднее</w:t>
      </w:r>
      <w:r w:rsidR="00286059">
        <w:rPr>
          <w:rFonts w:ascii="Times New Roman" w:hAnsi="Times New Roman"/>
          <w:sz w:val="24"/>
          <w:szCs w:val="24"/>
        </w:rPr>
        <w:t>,</w:t>
      </w:r>
      <w:r w:rsidRPr="001A68E8">
        <w:rPr>
          <w:rFonts w:ascii="Times New Roman" w:hAnsi="Times New Roman"/>
          <w:sz w:val="24"/>
          <w:szCs w:val="24"/>
        </w:rPr>
        <w:t xml:space="preserve"> чем за два месяца </w:t>
      </w:r>
      <w:r w:rsidR="00286059">
        <w:rPr>
          <w:rFonts w:ascii="Times New Roman" w:hAnsi="Times New Roman"/>
          <w:sz w:val="24"/>
          <w:szCs w:val="24"/>
        </w:rPr>
        <w:t>до окончания срока действия договора</w:t>
      </w:r>
      <w:r w:rsidR="000E58B5">
        <w:rPr>
          <w:rFonts w:ascii="Times New Roman" w:hAnsi="Times New Roman"/>
          <w:sz w:val="24"/>
          <w:szCs w:val="24"/>
        </w:rPr>
        <w:t>,</w:t>
      </w:r>
      <w:r w:rsidR="00286059">
        <w:rPr>
          <w:rFonts w:ascii="Times New Roman" w:hAnsi="Times New Roman"/>
          <w:sz w:val="24"/>
          <w:szCs w:val="24"/>
        </w:rPr>
        <w:t xml:space="preserve"> </w:t>
      </w:r>
      <w:r w:rsidRPr="001A68E8">
        <w:rPr>
          <w:rFonts w:ascii="Times New Roman" w:hAnsi="Times New Roman"/>
          <w:sz w:val="24"/>
          <w:szCs w:val="24"/>
        </w:rPr>
        <w:t xml:space="preserve">письменно </w:t>
      </w:r>
      <w:r w:rsidR="00286059">
        <w:rPr>
          <w:rFonts w:ascii="Times New Roman" w:hAnsi="Times New Roman"/>
          <w:sz w:val="24"/>
          <w:szCs w:val="24"/>
        </w:rPr>
        <w:t xml:space="preserve">уведомляет </w:t>
      </w:r>
      <w:r w:rsidRPr="001A68E8">
        <w:rPr>
          <w:rFonts w:ascii="Times New Roman" w:hAnsi="Times New Roman"/>
          <w:sz w:val="24"/>
          <w:szCs w:val="24"/>
        </w:rPr>
        <w:t>Арендодател</w:t>
      </w:r>
      <w:r w:rsidR="00286059">
        <w:rPr>
          <w:rFonts w:ascii="Times New Roman" w:hAnsi="Times New Roman"/>
          <w:sz w:val="24"/>
          <w:szCs w:val="24"/>
        </w:rPr>
        <w:t>я</w:t>
      </w:r>
      <w:r w:rsidRPr="001A68E8">
        <w:rPr>
          <w:rFonts w:ascii="Times New Roman" w:hAnsi="Times New Roman"/>
          <w:sz w:val="24"/>
          <w:szCs w:val="24"/>
        </w:rPr>
        <w:t xml:space="preserve"> о предстоящем освобождении Имущества. </w:t>
      </w:r>
    </w:p>
    <w:p w:rsidR="00FB08EC" w:rsidRPr="00286059" w:rsidRDefault="00FB08EC" w:rsidP="00406E6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86059">
        <w:rPr>
          <w:rFonts w:ascii="Times New Roman" w:hAnsi="Times New Roman"/>
          <w:sz w:val="24"/>
          <w:szCs w:val="24"/>
        </w:rPr>
        <w:t xml:space="preserve">По окончании срока действия Договора Арендатор передает Имущество Арендодателю по </w:t>
      </w:r>
      <w:r w:rsidRPr="00736582">
        <w:rPr>
          <w:rFonts w:ascii="Times New Roman" w:hAnsi="Times New Roman"/>
          <w:sz w:val="24"/>
          <w:szCs w:val="24"/>
        </w:rPr>
        <w:t xml:space="preserve">акту приема-передачи </w:t>
      </w:r>
      <w:r w:rsidR="00286059" w:rsidRPr="00736582">
        <w:rPr>
          <w:rFonts w:ascii="Times New Roman" w:hAnsi="Times New Roman"/>
          <w:sz w:val="24"/>
          <w:szCs w:val="24"/>
        </w:rPr>
        <w:t>с учетом проведенных работ</w:t>
      </w:r>
      <w:r w:rsidR="00406E6C">
        <w:rPr>
          <w:rFonts w:ascii="Times New Roman" w:hAnsi="Times New Roman"/>
          <w:sz w:val="24"/>
          <w:szCs w:val="24"/>
        </w:rPr>
        <w:t xml:space="preserve"> по </w:t>
      </w:r>
      <w:proofErr w:type="gramStart"/>
      <w:r w:rsidR="00406E6C">
        <w:rPr>
          <w:rFonts w:ascii="Times New Roman" w:hAnsi="Times New Roman"/>
          <w:sz w:val="24"/>
          <w:szCs w:val="24"/>
        </w:rPr>
        <w:t>1.-</w:t>
      </w:r>
      <w:proofErr w:type="gramEnd"/>
      <w:r w:rsidR="00406E6C" w:rsidRPr="00736582">
        <w:rPr>
          <w:rFonts w:ascii="Times New Roman" w:hAnsi="Times New Roman"/>
          <w:sz w:val="24"/>
          <w:szCs w:val="24"/>
        </w:rPr>
        <w:t xml:space="preserve"> ремонту помещения, здания, встроенно-пристроенных объектов,</w:t>
      </w:r>
      <w:r w:rsidR="00406E6C" w:rsidRPr="00406E6C">
        <w:rPr>
          <w:rFonts w:ascii="Times New Roman" w:hAnsi="Times New Roman"/>
          <w:sz w:val="24"/>
          <w:szCs w:val="24"/>
        </w:rPr>
        <w:t xml:space="preserve"> </w:t>
      </w:r>
      <w:r w:rsidR="00406E6C">
        <w:rPr>
          <w:rFonts w:ascii="Times New Roman" w:hAnsi="Times New Roman"/>
          <w:sz w:val="24"/>
          <w:szCs w:val="24"/>
        </w:rPr>
        <w:t xml:space="preserve">2. - </w:t>
      </w:r>
      <w:r w:rsidR="00406E6C" w:rsidRPr="00736582">
        <w:rPr>
          <w:rFonts w:ascii="Times New Roman" w:hAnsi="Times New Roman"/>
          <w:sz w:val="24"/>
          <w:szCs w:val="24"/>
        </w:rPr>
        <w:t>восстановлени</w:t>
      </w:r>
      <w:r w:rsidR="00406E6C">
        <w:rPr>
          <w:rFonts w:ascii="Times New Roman" w:hAnsi="Times New Roman"/>
          <w:sz w:val="24"/>
          <w:szCs w:val="24"/>
        </w:rPr>
        <w:t>ю</w:t>
      </w:r>
      <w:r w:rsidR="00406E6C" w:rsidRPr="00736582">
        <w:rPr>
          <w:rFonts w:ascii="Times New Roman" w:hAnsi="Times New Roman"/>
          <w:sz w:val="24"/>
          <w:szCs w:val="24"/>
        </w:rPr>
        <w:t xml:space="preserve"> (реконструкции) здания, </w:t>
      </w:r>
      <w:r w:rsidR="00406E6C">
        <w:rPr>
          <w:rFonts w:ascii="Times New Roman" w:hAnsi="Times New Roman"/>
          <w:sz w:val="24"/>
          <w:szCs w:val="24"/>
        </w:rPr>
        <w:t>сооружения</w:t>
      </w:r>
      <w:r w:rsidR="00406E6C" w:rsidRPr="00736582">
        <w:rPr>
          <w:rFonts w:ascii="Times New Roman" w:hAnsi="Times New Roman"/>
          <w:sz w:val="24"/>
          <w:szCs w:val="24"/>
        </w:rPr>
        <w:t xml:space="preserve"> </w:t>
      </w:r>
      <w:r w:rsidR="00406E6C" w:rsidRPr="00406E6C">
        <w:rPr>
          <w:rFonts w:ascii="Times New Roman" w:hAnsi="Times New Roman"/>
          <w:i/>
          <w:sz w:val="24"/>
          <w:szCs w:val="24"/>
        </w:rPr>
        <w:t xml:space="preserve"> (выбрать нужное)</w:t>
      </w:r>
      <w:r w:rsidR="00406E6C">
        <w:rPr>
          <w:rFonts w:ascii="Times New Roman" w:hAnsi="Times New Roman"/>
          <w:i/>
          <w:sz w:val="24"/>
          <w:szCs w:val="24"/>
        </w:rPr>
        <w:t xml:space="preserve">, </w:t>
      </w:r>
      <w:r w:rsidR="00286059" w:rsidRPr="00736582">
        <w:rPr>
          <w:rFonts w:ascii="Times New Roman" w:hAnsi="Times New Roman"/>
          <w:sz w:val="24"/>
          <w:szCs w:val="24"/>
        </w:rPr>
        <w:t xml:space="preserve">вместе со всеми произведенными неотделимыми улучшениями, а также </w:t>
      </w:r>
      <w:r w:rsidR="00301A53" w:rsidRPr="00736582">
        <w:rPr>
          <w:rFonts w:ascii="Times New Roman" w:hAnsi="Times New Roman"/>
          <w:sz w:val="24"/>
          <w:szCs w:val="24"/>
        </w:rPr>
        <w:t xml:space="preserve">в состоянии </w:t>
      </w:r>
      <w:r w:rsidRPr="00736582">
        <w:rPr>
          <w:rFonts w:ascii="Times New Roman" w:hAnsi="Times New Roman"/>
          <w:sz w:val="24"/>
          <w:szCs w:val="24"/>
        </w:rPr>
        <w:t>естественного</w:t>
      </w:r>
      <w:r w:rsidRPr="00286059">
        <w:rPr>
          <w:rFonts w:ascii="Times New Roman" w:hAnsi="Times New Roman"/>
          <w:sz w:val="24"/>
          <w:szCs w:val="24"/>
        </w:rPr>
        <w:t xml:space="preserve"> износа, </w:t>
      </w:r>
      <w:r w:rsidR="00301A53">
        <w:rPr>
          <w:rFonts w:ascii="Times New Roman" w:hAnsi="Times New Roman"/>
          <w:sz w:val="24"/>
          <w:szCs w:val="24"/>
        </w:rPr>
        <w:t>о чем С</w:t>
      </w:r>
      <w:r w:rsidRPr="00286059">
        <w:rPr>
          <w:rFonts w:ascii="Times New Roman" w:hAnsi="Times New Roman"/>
          <w:sz w:val="24"/>
          <w:szCs w:val="24"/>
        </w:rPr>
        <w:t xml:space="preserve">тороны оформляют соглашение о расторжении Договора. </w:t>
      </w:r>
    </w:p>
    <w:p w:rsidR="00FB08EC" w:rsidRDefault="00FB08EC" w:rsidP="00FB08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В случае расторжения Договора по основаниям, предусмотренным настоящим Договором</w:t>
      </w:r>
      <w:r w:rsidR="00406E6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затраты Арендатора на произведенные </w:t>
      </w:r>
      <w:r w:rsidRPr="001A68E8">
        <w:rPr>
          <w:rFonts w:ascii="Times New Roman" w:hAnsi="Times New Roman"/>
          <w:sz w:val="24"/>
          <w:szCs w:val="24"/>
        </w:rPr>
        <w:t>неотделимы</w:t>
      </w:r>
      <w:r>
        <w:rPr>
          <w:rFonts w:ascii="Times New Roman" w:hAnsi="Times New Roman"/>
          <w:sz w:val="24"/>
          <w:szCs w:val="24"/>
        </w:rPr>
        <w:t>е</w:t>
      </w:r>
      <w:r w:rsidRPr="001A68E8">
        <w:rPr>
          <w:rFonts w:ascii="Times New Roman" w:hAnsi="Times New Roman"/>
          <w:sz w:val="24"/>
          <w:szCs w:val="24"/>
        </w:rPr>
        <w:t xml:space="preserve"> улучшения</w:t>
      </w:r>
      <w:r>
        <w:rPr>
          <w:rFonts w:ascii="Times New Roman" w:hAnsi="Times New Roman"/>
          <w:sz w:val="24"/>
          <w:szCs w:val="24"/>
        </w:rPr>
        <w:t xml:space="preserve"> (ремонт, восстановление, реконструкция) Имущества компенсации за счет Арендодателя не подлежат. </w:t>
      </w:r>
    </w:p>
    <w:p w:rsidR="00406E6C" w:rsidRPr="001A68E8" w:rsidRDefault="00406E6C" w:rsidP="00FB08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08EC" w:rsidRPr="004E481D" w:rsidRDefault="00FB08EC" w:rsidP="00406E6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E481D">
        <w:rPr>
          <w:rFonts w:ascii="Times New Roman" w:hAnsi="Times New Roman"/>
          <w:b/>
          <w:sz w:val="24"/>
          <w:szCs w:val="24"/>
        </w:rPr>
        <w:t>4. Права и обязанности Сторон</w:t>
      </w:r>
    </w:p>
    <w:p w:rsidR="00FB08EC" w:rsidRPr="001A68E8" w:rsidRDefault="00FB08EC" w:rsidP="00FB08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  </w:t>
      </w:r>
    </w:p>
    <w:p w:rsidR="00FB08EC" w:rsidRPr="001A68E8" w:rsidRDefault="00FB08EC" w:rsidP="00406E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4.1. Арендодатель вправе: </w:t>
      </w:r>
    </w:p>
    <w:p w:rsidR="00FB08EC" w:rsidRPr="001A68E8" w:rsidRDefault="00FB08EC" w:rsidP="00406E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>4.1.1. Беспрепятственно производить периодический осмотр Имущества на предмет соблюдения условий его эксплуатации и использования в соответствии с Договором и законод</w:t>
      </w:r>
      <w:r>
        <w:rPr>
          <w:rFonts w:ascii="Times New Roman" w:hAnsi="Times New Roman"/>
          <w:sz w:val="24"/>
          <w:szCs w:val="24"/>
        </w:rPr>
        <w:t>ательством Российской Федерации не реже, чем раз в шесть месяцев.</w:t>
      </w:r>
      <w:r w:rsidRPr="001A68E8">
        <w:rPr>
          <w:rFonts w:ascii="Times New Roman" w:hAnsi="Times New Roman"/>
          <w:sz w:val="24"/>
          <w:szCs w:val="24"/>
        </w:rPr>
        <w:t xml:space="preserve"> </w:t>
      </w:r>
    </w:p>
    <w:p w:rsidR="00FB08EC" w:rsidRPr="001A68E8" w:rsidRDefault="00FB08EC" w:rsidP="00406E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4.2. Арендодатель обязан: </w:t>
      </w:r>
    </w:p>
    <w:p w:rsidR="00FB08EC" w:rsidRPr="001A68E8" w:rsidRDefault="00FB08EC" w:rsidP="00406E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>4.2.</w:t>
      </w:r>
      <w:r w:rsidR="00A8458D">
        <w:rPr>
          <w:rFonts w:ascii="Times New Roman" w:hAnsi="Times New Roman"/>
          <w:sz w:val="24"/>
          <w:szCs w:val="24"/>
        </w:rPr>
        <w:t>1</w:t>
      </w:r>
      <w:r w:rsidRPr="001A68E8">
        <w:rPr>
          <w:rFonts w:ascii="Times New Roman" w:hAnsi="Times New Roman"/>
          <w:sz w:val="24"/>
          <w:szCs w:val="24"/>
        </w:rPr>
        <w:t xml:space="preserve">. Уведомить Арендатора об изменении реквизитов (местонахождение, переименование, банковские реквизиты и т.п.). </w:t>
      </w:r>
    </w:p>
    <w:p w:rsidR="00FB08EC" w:rsidRPr="001A68E8" w:rsidRDefault="00FB08EC" w:rsidP="00406E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>4.2.</w:t>
      </w:r>
      <w:r w:rsidR="00A8458D">
        <w:rPr>
          <w:rFonts w:ascii="Times New Roman" w:hAnsi="Times New Roman"/>
          <w:sz w:val="24"/>
          <w:szCs w:val="24"/>
        </w:rPr>
        <w:t>2</w:t>
      </w:r>
      <w:r w:rsidRPr="001A68E8">
        <w:rPr>
          <w:rFonts w:ascii="Times New Roman" w:hAnsi="Times New Roman"/>
          <w:sz w:val="24"/>
          <w:szCs w:val="24"/>
        </w:rPr>
        <w:t xml:space="preserve">. Осуществлять контроль за перечислением Арендатором арендных платежей, предусмотренных Договором. </w:t>
      </w:r>
    </w:p>
    <w:p w:rsidR="00FB08EC" w:rsidRDefault="00FB08EC" w:rsidP="00406E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106F">
        <w:rPr>
          <w:rFonts w:ascii="Times New Roman" w:hAnsi="Times New Roman"/>
          <w:sz w:val="24"/>
          <w:szCs w:val="24"/>
        </w:rPr>
        <w:t>4.2.</w:t>
      </w:r>
      <w:r w:rsidR="00A8458D" w:rsidRPr="0049106F">
        <w:rPr>
          <w:rFonts w:ascii="Times New Roman" w:hAnsi="Times New Roman"/>
          <w:sz w:val="24"/>
          <w:szCs w:val="24"/>
        </w:rPr>
        <w:t>3</w:t>
      </w:r>
      <w:r w:rsidRPr="0049106F">
        <w:rPr>
          <w:rFonts w:ascii="Times New Roman" w:hAnsi="Times New Roman"/>
          <w:sz w:val="24"/>
          <w:szCs w:val="24"/>
        </w:rPr>
        <w:t>. Расторгнуть Договор аренды в случае нарушения Арендатором сроков, предусмотренных пунктами 4.3.17</w:t>
      </w:r>
      <w:r w:rsidR="00A17910" w:rsidRPr="0049106F">
        <w:rPr>
          <w:rFonts w:ascii="Times New Roman" w:hAnsi="Times New Roman"/>
          <w:sz w:val="24"/>
          <w:szCs w:val="24"/>
        </w:rPr>
        <w:t xml:space="preserve">, </w:t>
      </w:r>
      <w:r w:rsidR="0049106F">
        <w:rPr>
          <w:rFonts w:ascii="Times New Roman" w:hAnsi="Times New Roman"/>
          <w:sz w:val="24"/>
          <w:szCs w:val="24"/>
        </w:rPr>
        <w:t xml:space="preserve">а также требований, предусмотренных пунктами 4.3.9. и </w:t>
      </w:r>
      <w:r w:rsidR="00A17910" w:rsidRPr="0049106F">
        <w:rPr>
          <w:rFonts w:ascii="Times New Roman" w:hAnsi="Times New Roman"/>
          <w:sz w:val="24"/>
          <w:szCs w:val="24"/>
        </w:rPr>
        <w:t>4.3.19.</w:t>
      </w:r>
      <w:r w:rsidRPr="0049106F">
        <w:rPr>
          <w:rFonts w:ascii="Times New Roman" w:hAnsi="Times New Roman"/>
          <w:sz w:val="24"/>
          <w:szCs w:val="24"/>
        </w:rPr>
        <w:t xml:space="preserve"> настоящего Договора, предупредив об этом Арендатора не позднее</w:t>
      </w:r>
      <w:r w:rsidR="00406E6C">
        <w:rPr>
          <w:rFonts w:ascii="Times New Roman" w:hAnsi="Times New Roman"/>
          <w:sz w:val="24"/>
          <w:szCs w:val="24"/>
        </w:rPr>
        <w:t>,</w:t>
      </w:r>
      <w:r w:rsidRPr="0049106F">
        <w:rPr>
          <w:rFonts w:ascii="Times New Roman" w:hAnsi="Times New Roman"/>
          <w:sz w:val="24"/>
          <w:szCs w:val="24"/>
        </w:rPr>
        <w:t xml:space="preserve"> </w:t>
      </w:r>
      <w:r w:rsidR="00406E6C">
        <w:rPr>
          <w:rFonts w:ascii="Times New Roman" w:hAnsi="Times New Roman"/>
          <w:sz w:val="24"/>
          <w:szCs w:val="24"/>
        </w:rPr>
        <w:t xml:space="preserve">чем </w:t>
      </w:r>
      <w:r w:rsidRPr="0049106F">
        <w:rPr>
          <w:rFonts w:ascii="Times New Roman" w:hAnsi="Times New Roman"/>
          <w:sz w:val="24"/>
          <w:szCs w:val="24"/>
        </w:rPr>
        <w:t>за две недели до даты расторжения Договора.</w:t>
      </w:r>
    </w:p>
    <w:p w:rsidR="00B777F1" w:rsidRDefault="00671C49" w:rsidP="00406E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3A8E">
        <w:rPr>
          <w:rFonts w:ascii="Times New Roman" w:hAnsi="Times New Roman"/>
          <w:sz w:val="24"/>
          <w:szCs w:val="24"/>
        </w:rPr>
        <w:t xml:space="preserve">4.2.4. </w:t>
      </w:r>
      <w:r w:rsidR="00936279" w:rsidRPr="00DE54E3">
        <w:rPr>
          <w:rFonts w:ascii="Times New Roman" w:hAnsi="Times New Roman"/>
          <w:sz w:val="24"/>
          <w:szCs w:val="24"/>
        </w:rPr>
        <w:t>В случае поступления соответствующего заявления</w:t>
      </w:r>
      <w:r w:rsidR="00936279" w:rsidRPr="000A3A8E">
        <w:rPr>
          <w:rFonts w:ascii="Times New Roman" w:hAnsi="Times New Roman"/>
          <w:sz w:val="24"/>
          <w:szCs w:val="24"/>
        </w:rPr>
        <w:t xml:space="preserve"> п</w:t>
      </w:r>
      <w:r w:rsidRPr="000A3A8E">
        <w:rPr>
          <w:rFonts w:ascii="Times New Roman" w:hAnsi="Times New Roman"/>
          <w:sz w:val="24"/>
          <w:szCs w:val="24"/>
        </w:rPr>
        <w:t xml:space="preserve">ередать </w:t>
      </w:r>
      <w:r w:rsidR="008A13E5" w:rsidRPr="000A3A8E">
        <w:rPr>
          <w:rFonts w:ascii="Times New Roman" w:hAnsi="Times New Roman"/>
          <w:sz w:val="24"/>
          <w:szCs w:val="24"/>
        </w:rPr>
        <w:t xml:space="preserve">Имущество </w:t>
      </w:r>
      <w:r w:rsidRPr="000A3A8E">
        <w:rPr>
          <w:rFonts w:ascii="Times New Roman" w:hAnsi="Times New Roman"/>
          <w:sz w:val="24"/>
          <w:szCs w:val="24"/>
        </w:rPr>
        <w:t xml:space="preserve">в собственность Арендатору в порядке, установленном Федеральным законом от 22.07.2008 </w:t>
      </w:r>
      <w:r w:rsidR="00B777F1" w:rsidRPr="000A3A8E">
        <w:rPr>
          <w:rFonts w:ascii="Times New Roman" w:hAnsi="Times New Roman"/>
          <w:sz w:val="24"/>
          <w:szCs w:val="24"/>
        </w:rPr>
        <w:br/>
      </w:r>
      <w:r w:rsidRPr="000A3A8E">
        <w:rPr>
          <w:rFonts w:ascii="Times New Roman" w:hAnsi="Times New Roman"/>
          <w:sz w:val="24"/>
          <w:szCs w:val="24"/>
        </w:rPr>
        <w:t>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в случае получения заявления, предусмотренного пунктом 2.1. пункта 2 статьи 9 Федерального закона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406E6C" w:rsidRPr="000A3A8E">
        <w:rPr>
          <w:rFonts w:ascii="Times New Roman" w:hAnsi="Times New Roman"/>
          <w:sz w:val="24"/>
          <w:szCs w:val="24"/>
        </w:rPr>
        <w:t>.</w:t>
      </w:r>
      <w:r w:rsidR="00406E6C">
        <w:rPr>
          <w:rFonts w:ascii="Times New Roman" w:hAnsi="Times New Roman"/>
          <w:sz w:val="24"/>
          <w:szCs w:val="24"/>
        </w:rPr>
        <w:t xml:space="preserve"> </w:t>
      </w:r>
    </w:p>
    <w:p w:rsidR="00FB08EC" w:rsidRPr="001A68E8" w:rsidRDefault="00FB08EC" w:rsidP="00406E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4.3. Арендатор обязан: </w:t>
      </w:r>
    </w:p>
    <w:p w:rsidR="00FB08EC" w:rsidRPr="001A68E8" w:rsidRDefault="00FB08EC" w:rsidP="00406E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p82"/>
      <w:bookmarkEnd w:id="11"/>
      <w:r w:rsidRPr="001A68E8">
        <w:rPr>
          <w:rFonts w:ascii="Times New Roman" w:hAnsi="Times New Roman"/>
          <w:sz w:val="24"/>
          <w:szCs w:val="24"/>
        </w:rPr>
        <w:t xml:space="preserve">4.3.1. Обеспечивать сохранность Имущества путем компенсации затрат на страхование Имущества страхователю, определенному </w:t>
      </w:r>
      <w:r>
        <w:rPr>
          <w:rFonts w:ascii="Times New Roman" w:hAnsi="Times New Roman"/>
          <w:sz w:val="24"/>
          <w:szCs w:val="24"/>
        </w:rPr>
        <w:t>администрацией городского округа ________</w:t>
      </w:r>
      <w:r w:rsidRPr="001A68E8">
        <w:rPr>
          <w:rFonts w:ascii="Times New Roman" w:hAnsi="Times New Roman"/>
          <w:sz w:val="24"/>
          <w:szCs w:val="24"/>
        </w:rPr>
        <w:t>, в течение месяца после вступления в силу Договора. В случае отсутствия таких затрат</w:t>
      </w:r>
      <w:r w:rsidR="008A13E5">
        <w:rPr>
          <w:rFonts w:ascii="Times New Roman" w:hAnsi="Times New Roman"/>
          <w:sz w:val="24"/>
          <w:szCs w:val="24"/>
        </w:rPr>
        <w:t>,</w:t>
      </w:r>
      <w:r w:rsidRPr="001A68E8">
        <w:rPr>
          <w:rFonts w:ascii="Times New Roman" w:hAnsi="Times New Roman"/>
          <w:sz w:val="24"/>
          <w:szCs w:val="24"/>
        </w:rPr>
        <w:t xml:space="preserve"> в течение месяца после вступления в силу Договора застраховать в пользу Арендодателя риски гибели и повреждения Имущества до конца текущего года и ежегодно до 25 января переоформлять страховые полисы. Надлежащим образом оформленные страховые полисы представлять Арендодателю в двухнедельный срок после их оформления. </w:t>
      </w:r>
    </w:p>
    <w:p w:rsidR="00FB08EC" w:rsidRPr="001A68E8" w:rsidRDefault="00FB08EC" w:rsidP="00406E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p83"/>
      <w:bookmarkEnd w:id="12"/>
      <w:r w:rsidRPr="001A68E8">
        <w:rPr>
          <w:rFonts w:ascii="Times New Roman" w:hAnsi="Times New Roman"/>
          <w:sz w:val="24"/>
          <w:szCs w:val="24"/>
        </w:rPr>
        <w:t xml:space="preserve">4.3.2. Своевременно и в полном объеме вносить арендную плату, установленную Договором. </w:t>
      </w:r>
    </w:p>
    <w:p w:rsidR="00FB08EC" w:rsidRPr="001A68E8" w:rsidRDefault="00FB08EC" w:rsidP="00406E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4.3.3. В случае получения от Арендодателя письменного предупреждения в связи с неисполнением обязательств по внесению арендной платы Арендатор обязан погасить задолженность по арендной плате и выплатить предусмотренные </w:t>
      </w:r>
      <w:hyperlink w:anchor="p121" w:history="1">
        <w:r w:rsidRPr="001A68E8">
          <w:rPr>
            <w:rFonts w:ascii="Times New Roman" w:hAnsi="Times New Roman"/>
            <w:sz w:val="24"/>
            <w:szCs w:val="24"/>
          </w:rPr>
          <w:t>пунктом 6.2</w:t>
        </w:r>
      </w:hyperlink>
      <w:r w:rsidRPr="001A68E8">
        <w:rPr>
          <w:rFonts w:ascii="Times New Roman" w:hAnsi="Times New Roman"/>
          <w:sz w:val="24"/>
          <w:szCs w:val="24"/>
        </w:rPr>
        <w:t xml:space="preserve"> Договора пени в течение трех рабочих дней с момента получения такого предупреждения. </w:t>
      </w:r>
    </w:p>
    <w:p w:rsidR="00FB08EC" w:rsidRPr="001A68E8" w:rsidRDefault="00FB08EC" w:rsidP="00406E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4.3.4. Вносить арендную плату в соответствии с полученным уведомлением в случае ее пересмотра в порядке, установленном </w:t>
      </w:r>
      <w:hyperlink w:anchor="p109" w:history="1">
        <w:r w:rsidRPr="001A68E8">
          <w:rPr>
            <w:rFonts w:ascii="Times New Roman" w:hAnsi="Times New Roman"/>
            <w:sz w:val="24"/>
            <w:szCs w:val="24"/>
          </w:rPr>
          <w:t>пунктом 5.3</w:t>
        </w:r>
      </w:hyperlink>
      <w:r w:rsidRPr="001A68E8">
        <w:rPr>
          <w:rFonts w:ascii="Times New Roman" w:hAnsi="Times New Roman"/>
          <w:sz w:val="24"/>
          <w:szCs w:val="24"/>
        </w:rPr>
        <w:t xml:space="preserve"> Договора. </w:t>
      </w:r>
    </w:p>
    <w:p w:rsidR="00FB08EC" w:rsidRPr="001A68E8" w:rsidRDefault="00FB08EC" w:rsidP="00406E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4.3.5. Уведомить Арендодателя об изменении реквизитов (местонахождение, переименование, банковские реквизиты и т.п.) в десятидневный срок с момента соответствующего изменения. </w:t>
      </w:r>
    </w:p>
    <w:p w:rsidR="00FB08EC" w:rsidRPr="001A68E8" w:rsidRDefault="00FB08EC" w:rsidP="00406E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4.3.6. Нести расходы по содержанию и эксплуатации Имущества пропорционально доле занимаемой площади. </w:t>
      </w:r>
    </w:p>
    <w:p w:rsidR="00FB08EC" w:rsidRPr="001A68E8" w:rsidRDefault="00FB08EC" w:rsidP="00406E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4.3.7. Заключить договор на оплату коммунальных, эксплуатационных, административно-хозяйственных и других услуг, необходимых для содержания Имущества и использования его по назначению, или самостоятельно и за свой счет осуществлять коммунальное и эксплуатационное обслуживание арендуемого имущества в течение срока аренды, указанного в </w:t>
      </w:r>
      <w:hyperlink w:anchor="p49" w:history="1">
        <w:r w:rsidRPr="001A68E8">
          <w:rPr>
            <w:rFonts w:ascii="Times New Roman" w:hAnsi="Times New Roman"/>
            <w:sz w:val="24"/>
            <w:szCs w:val="24"/>
          </w:rPr>
          <w:t>пункте 2.1</w:t>
        </w:r>
      </w:hyperlink>
      <w:r w:rsidRPr="001A68E8">
        <w:rPr>
          <w:rFonts w:ascii="Times New Roman" w:hAnsi="Times New Roman"/>
          <w:sz w:val="24"/>
          <w:szCs w:val="24"/>
        </w:rPr>
        <w:t xml:space="preserve"> Договора. </w:t>
      </w:r>
    </w:p>
    <w:p w:rsidR="00FB08EC" w:rsidRPr="001A68E8" w:rsidRDefault="00FB08EC" w:rsidP="00406E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4.3.8. Соблюдать технические, санитарные, противопожарные и иные требования, предъявляемые при пользовании Имуществом, эксплуатировать Имущество в соответствии с принятыми нормами и правилами эксплуатации. </w:t>
      </w:r>
    </w:p>
    <w:p w:rsidR="008A13E5" w:rsidRDefault="00FB08EC" w:rsidP="00FB08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3" w:name="p90"/>
      <w:bookmarkEnd w:id="13"/>
      <w:r w:rsidRPr="001A68E8">
        <w:rPr>
          <w:rFonts w:ascii="Times New Roman" w:hAnsi="Times New Roman"/>
          <w:sz w:val="24"/>
          <w:szCs w:val="24"/>
        </w:rPr>
        <w:t>4.3.9. Не производить без письменного разрешения Арендодателя перепланировку и переоборудование капитального характера арендуемого Имущества</w:t>
      </w:r>
      <w:bookmarkStart w:id="14" w:name="p91"/>
      <w:bookmarkEnd w:id="14"/>
      <w:r w:rsidR="008A13E5">
        <w:rPr>
          <w:rFonts w:ascii="Times New Roman" w:hAnsi="Times New Roman"/>
          <w:sz w:val="24"/>
          <w:szCs w:val="24"/>
        </w:rPr>
        <w:t>.</w:t>
      </w:r>
    </w:p>
    <w:p w:rsidR="00FB08EC" w:rsidRPr="001A68E8" w:rsidRDefault="00FB08EC" w:rsidP="00FB08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>4.3.10. Обеспечивать Арендодателю доступ в арендуемый объект, его осмотр, пре</w:t>
      </w:r>
      <w:r w:rsidR="00A8458D">
        <w:rPr>
          <w:rFonts w:ascii="Times New Roman" w:hAnsi="Times New Roman"/>
          <w:sz w:val="24"/>
          <w:szCs w:val="24"/>
        </w:rPr>
        <w:t>дставление документации и т.п. д</w:t>
      </w:r>
      <w:r w:rsidRPr="001A68E8">
        <w:rPr>
          <w:rFonts w:ascii="Times New Roman" w:hAnsi="Times New Roman"/>
          <w:sz w:val="24"/>
          <w:szCs w:val="24"/>
        </w:rPr>
        <w:t>ля производства работ по предупреждению и ликвидации аварийных ситуаций</w:t>
      </w:r>
      <w:r w:rsidR="00A8458D">
        <w:rPr>
          <w:rFonts w:ascii="Times New Roman" w:hAnsi="Times New Roman"/>
          <w:sz w:val="24"/>
          <w:szCs w:val="24"/>
        </w:rPr>
        <w:t>,</w:t>
      </w:r>
      <w:r w:rsidRPr="001A68E8">
        <w:rPr>
          <w:rFonts w:ascii="Times New Roman" w:hAnsi="Times New Roman"/>
          <w:sz w:val="24"/>
          <w:szCs w:val="24"/>
        </w:rPr>
        <w:t xml:space="preserve"> обеспечивать беспрепятственный доступ в арендуемый объект работникам специализированных эксплуатационных и ремонтных организаций, аварийно-технических служб. </w:t>
      </w:r>
    </w:p>
    <w:p w:rsidR="00FB08EC" w:rsidRPr="001A68E8" w:rsidRDefault="00FB08EC" w:rsidP="00FB08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5" w:name="p92"/>
      <w:bookmarkEnd w:id="15"/>
      <w:r w:rsidRPr="001A68E8">
        <w:rPr>
          <w:rFonts w:ascii="Times New Roman" w:hAnsi="Times New Roman"/>
          <w:sz w:val="24"/>
          <w:szCs w:val="24"/>
        </w:rPr>
        <w:t xml:space="preserve">4.3.11. Использовать Имущество исключительно в соответствии с целями, указанными в </w:t>
      </w:r>
      <w:hyperlink w:anchor="p41" w:history="1">
        <w:r w:rsidRPr="001A68E8">
          <w:rPr>
            <w:rFonts w:ascii="Times New Roman" w:hAnsi="Times New Roman"/>
            <w:sz w:val="24"/>
            <w:szCs w:val="24"/>
          </w:rPr>
          <w:t>пункте 1.2</w:t>
        </w:r>
      </w:hyperlink>
      <w:r w:rsidRPr="001A68E8">
        <w:rPr>
          <w:rFonts w:ascii="Times New Roman" w:hAnsi="Times New Roman"/>
          <w:sz w:val="24"/>
          <w:szCs w:val="24"/>
        </w:rPr>
        <w:t xml:space="preserve"> Договора. </w:t>
      </w:r>
    </w:p>
    <w:p w:rsidR="00FB08EC" w:rsidRPr="001A68E8" w:rsidRDefault="00FB08EC" w:rsidP="00FB08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6" w:name="p93"/>
      <w:bookmarkEnd w:id="16"/>
      <w:r w:rsidRPr="001A68E8">
        <w:rPr>
          <w:rFonts w:ascii="Times New Roman" w:hAnsi="Times New Roman"/>
          <w:sz w:val="24"/>
          <w:szCs w:val="24"/>
        </w:rPr>
        <w:t xml:space="preserve">4.3.12. Производить за свой счет текущий ремонт арендуемого Имущества. </w:t>
      </w:r>
    </w:p>
    <w:p w:rsidR="00FB08EC" w:rsidRPr="001A68E8" w:rsidRDefault="00FB08EC" w:rsidP="00FB08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4.3.13. Сообщать Арендодателю обо всех нарушениях прав собственника Имущества. </w:t>
      </w:r>
    </w:p>
    <w:p w:rsidR="00FB08EC" w:rsidRPr="001A68E8" w:rsidRDefault="00FB08EC" w:rsidP="00FB08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4.3.14. Сообщать Арендодателю о претензиях на Имущество со стороны третьих лиц. </w:t>
      </w:r>
    </w:p>
    <w:p w:rsidR="00FB08EC" w:rsidRPr="001A68E8" w:rsidRDefault="00FB08EC" w:rsidP="00FB08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4.3.15. При расторжении Договора в связи с окончанием срока Договора или в связи с досрочным расторжением Договора </w:t>
      </w:r>
      <w:r w:rsidR="003B06C3">
        <w:rPr>
          <w:rFonts w:ascii="Times New Roman" w:hAnsi="Times New Roman"/>
          <w:sz w:val="24"/>
          <w:szCs w:val="24"/>
        </w:rPr>
        <w:t xml:space="preserve">по инициативе Арендатора </w:t>
      </w:r>
      <w:r w:rsidRPr="001A68E8">
        <w:rPr>
          <w:rFonts w:ascii="Times New Roman" w:hAnsi="Times New Roman"/>
          <w:sz w:val="24"/>
          <w:szCs w:val="24"/>
        </w:rPr>
        <w:t xml:space="preserve">сообщить письменно не </w:t>
      </w:r>
      <w:r w:rsidR="008A13E5" w:rsidRPr="001A68E8">
        <w:rPr>
          <w:rFonts w:ascii="Times New Roman" w:hAnsi="Times New Roman"/>
          <w:sz w:val="24"/>
          <w:szCs w:val="24"/>
        </w:rPr>
        <w:t>позднее,</w:t>
      </w:r>
      <w:r w:rsidRPr="001A68E8">
        <w:rPr>
          <w:rFonts w:ascii="Times New Roman" w:hAnsi="Times New Roman"/>
          <w:sz w:val="24"/>
          <w:szCs w:val="24"/>
        </w:rPr>
        <w:t xml:space="preserve"> чем за два месяца до окончания срока действия Договора или до планируемой даты расторжения Договора</w:t>
      </w:r>
      <w:r w:rsidR="008A13E5">
        <w:rPr>
          <w:rFonts w:ascii="Times New Roman" w:hAnsi="Times New Roman"/>
          <w:sz w:val="24"/>
          <w:szCs w:val="24"/>
        </w:rPr>
        <w:t>,</w:t>
      </w:r>
      <w:r w:rsidRPr="001A68E8">
        <w:rPr>
          <w:rFonts w:ascii="Times New Roman" w:hAnsi="Times New Roman"/>
          <w:sz w:val="24"/>
          <w:szCs w:val="24"/>
        </w:rPr>
        <w:t xml:space="preserve"> Арендодателю о предстоящем расторжении Договора и освобождении Имущества. </w:t>
      </w:r>
    </w:p>
    <w:p w:rsidR="00FB08EC" w:rsidRDefault="00FB08EC" w:rsidP="00FB08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4.3.16. Передать Арендодателю Имущество по акту приема-передачи в пятидневный срок со дня прекращения срока действия Договора или досрочного расторжения Договора. </w:t>
      </w:r>
    </w:p>
    <w:p w:rsidR="009E59BD" w:rsidRDefault="009E59BD" w:rsidP="009E59B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4.3.17. Завершить работы по проведению ремонта (восстановлению, реконструкции) в полном объеме арендуемого Имущества не позднее</w:t>
      </w:r>
      <w:r w:rsidR="008A13E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чем через ____ года с даты заключения настоящего Договора.</w:t>
      </w:r>
    </w:p>
    <w:p w:rsidR="001F4B51" w:rsidRPr="00D01659" w:rsidRDefault="001F4B51" w:rsidP="009E59B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1659">
        <w:rPr>
          <w:rFonts w:ascii="Times New Roman" w:hAnsi="Times New Roman"/>
          <w:sz w:val="24"/>
          <w:szCs w:val="24"/>
        </w:rPr>
        <w:t>4.3.18. Разработать и направить на согласование Арендодателю проектную документацию</w:t>
      </w:r>
      <w:r w:rsidRPr="00D01659">
        <w:t xml:space="preserve"> </w:t>
      </w:r>
      <w:r w:rsidRPr="00D01659">
        <w:rPr>
          <w:rFonts w:ascii="Times New Roman" w:hAnsi="Times New Roman"/>
          <w:sz w:val="24"/>
          <w:szCs w:val="24"/>
        </w:rPr>
        <w:t>на проведение работ по ремонту (восстановлению, реконструкции) Имущества.</w:t>
      </w:r>
    </w:p>
    <w:p w:rsidR="001F4B51" w:rsidRDefault="001F4B51" w:rsidP="009E59B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1659">
        <w:rPr>
          <w:rFonts w:ascii="Times New Roman" w:hAnsi="Times New Roman"/>
          <w:sz w:val="24"/>
          <w:szCs w:val="24"/>
        </w:rPr>
        <w:t xml:space="preserve">4.3.19. Не приступать к проведению работ по ремонту (восстановлению, реконструкции) Имущества до получения </w:t>
      </w:r>
      <w:r w:rsidR="00A27EC3" w:rsidRPr="00D01659">
        <w:rPr>
          <w:rFonts w:ascii="Times New Roman" w:hAnsi="Times New Roman"/>
          <w:sz w:val="24"/>
          <w:szCs w:val="24"/>
        </w:rPr>
        <w:t>письменного разрешения Арендодателя</w:t>
      </w:r>
      <w:r w:rsidRPr="00D01659">
        <w:rPr>
          <w:rFonts w:ascii="Times New Roman" w:hAnsi="Times New Roman"/>
          <w:sz w:val="24"/>
          <w:szCs w:val="24"/>
        </w:rPr>
        <w:t>.</w:t>
      </w:r>
    </w:p>
    <w:p w:rsidR="00BC4528" w:rsidRDefault="00BC4528" w:rsidP="00BC452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</w:t>
      </w:r>
      <w:r w:rsidR="00A27EC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 П</w:t>
      </w:r>
      <w:r w:rsidRPr="00B3449E">
        <w:rPr>
          <w:rFonts w:ascii="Times New Roman" w:hAnsi="Times New Roman"/>
          <w:sz w:val="24"/>
          <w:szCs w:val="24"/>
        </w:rPr>
        <w:t xml:space="preserve">исьменно уведомить Арендодателя о желании заключить договор </w:t>
      </w:r>
      <w:r>
        <w:rPr>
          <w:rFonts w:ascii="Times New Roman" w:hAnsi="Times New Roman"/>
          <w:sz w:val="24"/>
          <w:szCs w:val="24"/>
        </w:rPr>
        <w:t>на новый срок</w:t>
      </w:r>
      <w:r w:rsidRPr="00BC4528">
        <w:t xml:space="preserve"> </w:t>
      </w:r>
      <w:r w:rsidRPr="00BC4528">
        <w:rPr>
          <w:rFonts w:ascii="Times New Roman" w:hAnsi="Times New Roman"/>
          <w:sz w:val="24"/>
          <w:szCs w:val="24"/>
        </w:rPr>
        <w:t>не позднее, чем за два месяца до окончания срока действия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B3449E" w:rsidRDefault="00B3449E" w:rsidP="009E59B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Арендатор вправе:</w:t>
      </w:r>
    </w:p>
    <w:p w:rsidR="009E59BD" w:rsidRDefault="00B3449E" w:rsidP="009E59B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4.4.1. П</w:t>
      </w:r>
      <w:r w:rsidR="009E59BD">
        <w:rPr>
          <w:rFonts w:ascii="Times New Roman" w:hAnsi="Times New Roman"/>
          <w:sz w:val="24"/>
          <w:szCs w:val="24"/>
        </w:rPr>
        <w:t xml:space="preserve">риобрести Имущество в собственность в порядке, </w:t>
      </w:r>
      <w:proofErr w:type="gramStart"/>
      <w:r w:rsidR="009E59BD">
        <w:rPr>
          <w:rFonts w:ascii="Times New Roman" w:hAnsi="Times New Roman"/>
          <w:sz w:val="24"/>
          <w:szCs w:val="24"/>
        </w:rPr>
        <w:t xml:space="preserve">установленном  </w:t>
      </w:r>
      <w:r w:rsidR="009E59BD" w:rsidRPr="00B05396">
        <w:rPr>
          <w:rFonts w:ascii="Times New Roman" w:hAnsi="Times New Roman"/>
          <w:sz w:val="24"/>
          <w:szCs w:val="24"/>
        </w:rPr>
        <w:t>Федеральным</w:t>
      </w:r>
      <w:proofErr w:type="gramEnd"/>
      <w:r w:rsidR="009E59BD" w:rsidRPr="00B05396">
        <w:rPr>
          <w:rFonts w:ascii="Times New Roman" w:hAnsi="Times New Roman"/>
          <w:sz w:val="24"/>
          <w:szCs w:val="24"/>
        </w:rPr>
        <w:t xml:space="preserve">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9E59BD">
        <w:rPr>
          <w:rFonts w:ascii="Times New Roman" w:hAnsi="Times New Roman"/>
          <w:sz w:val="24"/>
          <w:szCs w:val="24"/>
        </w:rPr>
        <w:t xml:space="preserve"> при условии выполнения пункта 4.3. настоящего Договора.</w:t>
      </w:r>
    </w:p>
    <w:p w:rsidR="00BC4528" w:rsidRDefault="00B3449E" w:rsidP="00B3449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4.4.2. П</w:t>
      </w:r>
      <w:r w:rsidRPr="00B3449E">
        <w:rPr>
          <w:rFonts w:ascii="Times New Roman" w:hAnsi="Times New Roman"/>
          <w:sz w:val="24"/>
          <w:szCs w:val="24"/>
        </w:rPr>
        <w:t>о истечении срока договора</w:t>
      </w:r>
      <w:r>
        <w:rPr>
          <w:rFonts w:ascii="Times New Roman" w:hAnsi="Times New Roman"/>
          <w:sz w:val="24"/>
          <w:szCs w:val="24"/>
        </w:rPr>
        <w:t xml:space="preserve">, </w:t>
      </w:r>
      <w:r w:rsidR="00BC4528">
        <w:rPr>
          <w:rFonts w:ascii="Times New Roman" w:hAnsi="Times New Roman"/>
          <w:sz w:val="24"/>
          <w:szCs w:val="24"/>
        </w:rPr>
        <w:t xml:space="preserve">при условии </w:t>
      </w:r>
      <w:r w:rsidRPr="00B3449E">
        <w:rPr>
          <w:rFonts w:ascii="Times New Roman" w:hAnsi="Times New Roman"/>
          <w:sz w:val="24"/>
          <w:szCs w:val="24"/>
        </w:rPr>
        <w:t>надлежащ</w:t>
      </w:r>
      <w:r w:rsidR="00BC4528">
        <w:rPr>
          <w:rFonts w:ascii="Times New Roman" w:hAnsi="Times New Roman"/>
          <w:sz w:val="24"/>
          <w:szCs w:val="24"/>
        </w:rPr>
        <w:t xml:space="preserve">его </w:t>
      </w:r>
      <w:r w:rsidRPr="00B3449E">
        <w:rPr>
          <w:rFonts w:ascii="Times New Roman" w:hAnsi="Times New Roman"/>
          <w:sz w:val="24"/>
          <w:szCs w:val="24"/>
        </w:rPr>
        <w:t>исполн</w:t>
      </w:r>
      <w:r>
        <w:rPr>
          <w:rFonts w:ascii="Times New Roman" w:hAnsi="Times New Roman"/>
          <w:sz w:val="24"/>
          <w:szCs w:val="24"/>
        </w:rPr>
        <w:t>ени</w:t>
      </w:r>
      <w:r w:rsidR="00BC4528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B3449E">
        <w:rPr>
          <w:rFonts w:ascii="Times New Roman" w:hAnsi="Times New Roman"/>
          <w:sz w:val="24"/>
          <w:szCs w:val="24"/>
        </w:rPr>
        <w:t>вои</w:t>
      </w:r>
      <w:r>
        <w:rPr>
          <w:rFonts w:ascii="Times New Roman" w:hAnsi="Times New Roman"/>
          <w:sz w:val="24"/>
          <w:szCs w:val="24"/>
        </w:rPr>
        <w:t>х обязанностей</w:t>
      </w:r>
      <w:r w:rsidRPr="00B3449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настоящим договором, </w:t>
      </w:r>
      <w:r w:rsidRPr="00B3449E">
        <w:rPr>
          <w:rFonts w:ascii="Times New Roman" w:hAnsi="Times New Roman"/>
          <w:sz w:val="24"/>
          <w:szCs w:val="24"/>
        </w:rPr>
        <w:t>заключ</w:t>
      </w:r>
      <w:r w:rsidR="00BC4528">
        <w:rPr>
          <w:rFonts w:ascii="Times New Roman" w:hAnsi="Times New Roman"/>
          <w:sz w:val="24"/>
          <w:szCs w:val="24"/>
        </w:rPr>
        <w:t xml:space="preserve">ить </w:t>
      </w:r>
      <w:r w:rsidRPr="00B3449E">
        <w:rPr>
          <w:rFonts w:ascii="Times New Roman" w:hAnsi="Times New Roman"/>
          <w:sz w:val="24"/>
          <w:szCs w:val="24"/>
        </w:rPr>
        <w:t>договор</w:t>
      </w:r>
      <w:r w:rsidR="00BC4528">
        <w:rPr>
          <w:rFonts w:ascii="Times New Roman" w:hAnsi="Times New Roman"/>
          <w:sz w:val="24"/>
          <w:szCs w:val="24"/>
        </w:rPr>
        <w:t xml:space="preserve"> аренды на новый срок.</w:t>
      </w:r>
    </w:p>
    <w:p w:rsidR="00BC4528" w:rsidRDefault="00BC4528" w:rsidP="00FB08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08EC" w:rsidRPr="004E481D" w:rsidRDefault="00FB08EC" w:rsidP="00FB08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481D">
        <w:rPr>
          <w:rFonts w:ascii="Times New Roman" w:hAnsi="Times New Roman"/>
          <w:b/>
          <w:sz w:val="24"/>
          <w:szCs w:val="24"/>
        </w:rPr>
        <w:t xml:space="preserve">5. Платежи и расчеты </w:t>
      </w:r>
      <w:r w:rsidR="00671C49">
        <w:rPr>
          <w:rFonts w:ascii="Times New Roman" w:hAnsi="Times New Roman"/>
          <w:b/>
          <w:sz w:val="24"/>
          <w:szCs w:val="24"/>
        </w:rPr>
        <w:t>п</w:t>
      </w:r>
      <w:r w:rsidRPr="004E481D">
        <w:rPr>
          <w:rFonts w:ascii="Times New Roman" w:hAnsi="Times New Roman"/>
          <w:b/>
          <w:sz w:val="24"/>
          <w:szCs w:val="24"/>
        </w:rPr>
        <w:t xml:space="preserve">о Договору </w:t>
      </w:r>
    </w:p>
    <w:p w:rsidR="00FB08EC" w:rsidRPr="001A68E8" w:rsidRDefault="00FB08EC" w:rsidP="00FB08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  </w:t>
      </w:r>
    </w:p>
    <w:p w:rsidR="00FB08EC" w:rsidRPr="001A68E8" w:rsidRDefault="00FB08EC" w:rsidP="009C3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7" w:name="p101"/>
      <w:bookmarkEnd w:id="17"/>
      <w:r w:rsidRPr="001A68E8">
        <w:rPr>
          <w:rFonts w:ascii="Times New Roman" w:hAnsi="Times New Roman"/>
          <w:sz w:val="24"/>
          <w:szCs w:val="24"/>
        </w:rPr>
        <w:t xml:space="preserve">5.1. Размер </w:t>
      </w:r>
      <w:r w:rsidR="00936279">
        <w:rPr>
          <w:rFonts w:ascii="Times New Roman" w:hAnsi="Times New Roman"/>
          <w:sz w:val="24"/>
          <w:szCs w:val="24"/>
        </w:rPr>
        <w:t>годовой</w:t>
      </w:r>
      <w:r w:rsidRPr="001A68E8">
        <w:rPr>
          <w:rFonts w:ascii="Times New Roman" w:hAnsi="Times New Roman"/>
          <w:sz w:val="24"/>
          <w:szCs w:val="24"/>
        </w:rPr>
        <w:t xml:space="preserve"> арендной платы за пользование Имуществом на дату заключения Договора составляет ______</w:t>
      </w:r>
      <w:r w:rsidR="009C3A3A">
        <w:rPr>
          <w:rFonts w:ascii="Times New Roman" w:hAnsi="Times New Roman"/>
          <w:sz w:val="24"/>
          <w:szCs w:val="24"/>
        </w:rPr>
        <w:t>___________ (____________ рублей ___</w:t>
      </w:r>
      <w:r w:rsidRPr="001A68E8">
        <w:rPr>
          <w:rFonts w:ascii="Times New Roman" w:hAnsi="Times New Roman"/>
          <w:sz w:val="24"/>
          <w:szCs w:val="24"/>
        </w:rPr>
        <w:t xml:space="preserve">__ копеек) без учета НДС. </w:t>
      </w:r>
    </w:p>
    <w:p w:rsidR="00FB08EC" w:rsidRPr="001A68E8" w:rsidRDefault="009C3A3A" w:rsidP="009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Размер арендной платы за пользование Имуществом </w:t>
      </w:r>
      <w:r w:rsidR="00FB08EC" w:rsidRPr="001A68E8">
        <w:rPr>
          <w:rFonts w:ascii="Times New Roman" w:hAnsi="Times New Roman"/>
          <w:sz w:val="24"/>
          <w:szCs w:val="24"/>
        </w:rPr>
        <w:t>определен в</w:t>
      </w:r>
      <w:r w:rsidR="00FB08EC">
        <w:rPr>
          <w:rFonts w:ascii="Times New Roman" w:hAnsi="Times New Roman"/>
          <w:sz w:val="24"/>
          <w:szCs w:val="24"/>
        </w:rPr>
        <w:t xml:space="preserve"> </w:t>
      </w:r>
      <w:r w:rsidR="00FB08EC" w:rsidRPr="001A68E8">
        <w:rPr>
          <w:rFonts w:ascii="Times New Roman" w:hAnsi="Times New Roman"/>
          <w:sz w:val="24"/>
          <w:szCs w:val="24"/>
        </w:rPr>
        <w:t>соответствии с ____________________________________________________</w:t>
      </w:r>
      <w:r w:rsidR="00FB08EC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_______;</w:t>
      </w:r>
    </w:p>
    <w:p w:rsidR="00FB08EC" w:rsidRPr="001A68E8" w:rsidRDefault="00FB08EC" w:rsidP="009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0"/>
          <w:szCs w:val="24"/>
        </w:rPr>
      </w:pPr>
      <w:r w:rsidRPr="001A68E8">
        <w:rPr>
          <w:rFonts w:ascii="Times New Roman" w:hAnsi="Times New Roman"/>
          <w:sz w:val="20"/>
          <w:szCs w:val="24"/>
        </w:rPr>
        <w:t xml:space="preserve">                    (документ, явившийся основанием для установления</w:t>
      </w:r>
      <w:r>
        <w:rPr>
          <w:rFonts w:ascii="Times New Roman" w:hAnsi="Times New Roman"/>
          <w:sz w:val="20"/>
          <w:szCs w:val="24"/>
        </w:rPr>
        <w:t xml:space="preserve"> </w:t>
      </w:r>
      <w:r w:rsidRPr="001A68E8">
        <w:rPr>
          <w:rFonts w:ascii="Times New Roman" w:hAnsi="Times New Roman"/>
          <w:sz w:val="20"/>
          <w:szCs w:val="24"/>
        </w:rPr>
        <w:t>арендной платы)</w:t>
      </w:r>
    </w:p>
    <w:p w:rsidR="00FB08EC" w:rsidRPr="001A68E8" w:rsidRDefault="009C3A3A" w:rsidP="009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НДС рассчитывается Арендатором самостоятельно и </w:t>
      </w:r>
      <w:r w:rsidR="00FB08EC" w:rsidRPr="001A68E8">
        <w:rPr>
          <w:rFonts w:ascii="Times New Roman" w:hAnsi="Times New Roman"/>
          <w:sz w:val="24"/>
          <w:szCs w:val="24"/>
        </w:rPr>
        <w:t>направляется отдельным</w:t>
      </w:r>
      <w:r w:rsidR="00FB08EC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платежным  поручением</w:t>
      </w:r>
      <w:proofErr w:type="gramEnd"/>
      <w:r>
        <w:rPr>
          <w:rFonts w:ascii="Times New Roman" w:hAnsi="Times New Roman"/>
          <w:sz w:val="24"/>
          <w:szCs w:val="24"/>
        </w:rPr>
        <w:t xml:space="preserve"> в доход бюджета по указанию </w:t>
      </w:r>
      <w:r w:rsidR="00FB08EC" w:rsidRPr="001A68E8">
        <w:rPr>
          <w:rFonts w:ascii="Times New Roman" w:hAnsi="Times New Roman"/>
          <w:sz w:val="24"/>
          <w:szCs w:val="24"/>
        </w:rPr>
        <w:t>налогового органа в</w:t>
      </w:r>
      <w:r w:rsidR="00FB08EC">
        <w:rPr>
          <w:rFonts w:ascii="Times New Roman" w:hAnsi="Times New Roman"/>
          <w:sz w:val="24"/>
          <w:szCs w:val="24"/>
        </w:rPr>
        <w:t xml:space="preserve"> </w:t>
      </w:r>
      <w:r w:rsidR="00FB08EC" w:rsidRPr="001A68E8">
        <w:rPr>
          <w:rFonts w:ascii="Times New Roman" w:hAnsi="Times New Roman"/>
          <w:sz w:val="24"/>
          <w:szCs w:val="24"/>
        </w:rPr>
        <w:t>установленном порядке.</w:t>
      </w:r>
    </w:p>
    <w:p w:rsidR="00FB08EC" w:rsidRPr="001A68E8" w:rsidRDefault="00FB08EC" w:rsidP="009C3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8" w:name="p109"/>
      <w:bookmarkEnd w:id="18"/>
      <w:r w:rsidRPr="001A68E8">
        <w:rPr>
          <w:rFonts w:ascii="Times New Roman" w:hAnsi="Times New Roman"/>
          <w:sz w:val="24"/>
          <w:szCs w:val="24"/>
        </w:rPr>
        <w:t xml:space="preserve">5.3. Размер арендной платы ежегодно индексируется в соответствии с законодательством </w:t>
      </w:r>
      <w:r>
        <w:rPr>
          <w:rFonts w:ascii="Times New Roman" w:hAnsi="Times New Roman"/>
          <w:sz w:val="24"/>
          <w:szCs w:val="24"/>
        </w:rPr>
        <w:t xml:space="preserve">Российской Федерации и Московской области </w:t>
      </w:r>
      <w:r w:rsidRPr="001A68E8">
        <w:rPr>
          <w:rFonts w:ascii="Times New Roman" w:hAnsi="Times New Roman"/>
          <w:sz w:val="24"/>
          <w:szCs w:val="24"/>
        </w:rPr>
        <w:t xml:space="preserve">на основании уведомления Арендодателя. </w:t>
      </w:r>
    </w:p>
    <w:p w:rsidR="00FB08EC" w:rsidRPr="001A68E8" w:rsidRDefault="00FB08EC" w:rsidP="009C3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" w:name="p110"/>
      <w:bookmarkEnd w:id="19"/>
      <w:r w:rsidRPr="001A68E8">
        <w:rPr>
          <w:rFonts w:ascii="Times New Roman" w:hAnsi="Times New Roman"/>
          <w:sz w:val="24"/>
          <w:szCs w:val="24"/>
        </w:rPr>
        <w:t>5.4. Арендная плата за пользование Имуществом вносится Арендатором ежемесячно</w:t>
      </w:r>
      <w:r w:rsidR="00936279">
        <w:rPr>
          <w:rFonts w:ascii="Times New Roman" w:hAnsi="Times New Roman"/>
          <w:sz w:val="24"/>
          <w:szCs w:val="24"/>
        </w:rPr>
        <w:t xml:space="preserve"> равными долями </w:t>
      </w:r>
      <w:r w:rsidR="00936279" w:rsidRPr="00936279">
        <w:rPr>
          <w:rFonts w:ascii="Times New Roman" w:hAnsi="Times New Roman"/>
          <w:sz w:val="24"/>
          <w:szCs w:val="24"/>
        </w:rPr>
        <w:t xml:space="preserve">не позднее </w:t>
      </w:r>
      <w:r w:rsidR="00936279">
        <w:rPr>
          <w:rFonts w:ascii="Times New Roman" w:hAnsi="Times New Roman"/>
          <w:sz w:val="24"/>
          <w:szCs w:val="24"/>
        </w:rPr>
        <w:t>15 (</w:t>
      </w:r>
      <w:r w:rsidR="00936279" w:rsidRPr="00936279">
        <w:rPr>
          <w:rFonts w:ascii="Times New Roman" w:hAnsi="Times New Roman"/>
          <w:sz w:val="24"/>
          <w:szCs w:val="24"/>
        </w:rPr>
        <w:t>пятнадцатого</w:t>
      </w:r>
      <w:r w:rsidR="00936279">
        <w:rPr>
          <w:rFonts w:ascii="Times New Roman" w:hAnsi="Times New Roman"/>
          <w:sz w:val="24"/>
          <w:szCs w:val="24"/>
        </w:rPr>
        <w:t>)</w:t>
      </w:r>
      <w:r w:rsidR="00936279" w:rsidRPr="00936279">
        <w:rPr>
          <w:rFonts w:ascii="Times New Roman" w:hAnsi="Times New Roman"/>
          <w:sz w:val="24"/>
          <w:szCs w:val="24"/>
        </w:rPr>
        <w:t xml:space="preserve"> числа текущего месяца</w:t>
      </w:r>
      <w:r w:rsidR="009C3A3A">
        <w:rPr>
          <w:rFonts w:ascii="Times New Roman" w:hAnsi="Times New Roman"/>
          <w:sz w:val="24"/>
          <w:szCs w:val="24"/>
        </w:rPr>
        <w:t>,</w:t>
      </w:r>
      <w:r w:rsidRPr="001A68E8">
        <w:rPr>
          <w:rFonts w:ascii="Times New Roman" w:hAnsi="Times New Roman"/>
          <w:sz w:val="24"/>
          <w:szCs w:val="24"/>
        </w:rPr>
        <w:t xml:space="preserve"> безналичным порядком по следующим реквизитам: </w:t>
      </w:r>
    </w:p>
    <w:p w:rsidR="00FB08EC" w:rsidRPr="001A68E8" w:rsidRDefault="00FB08EC" w:rsidP="009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Courier New" w:hAnsi="Courier New" w:cs="Courier New"/>
          <w:sz w:val="20"/>
          <w:szCs w:val="20"/>
        </w:rPr>
      </w:pPr>
      <w:r w:rsidRPr="001A68E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B08EC" w:rsidRDefault="00FB08EC" w:rsidP="009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0"/>
          <w:szCs w:val="24"/>
        </w:rPr>
      </w:pPr>
      <w:r w:rsidRPr="001A68E8">
        <w:rPr>
          <w:rFonts w:ascii="Times New Roman" w:hAnsi="Times New Roman"/>
          <w:sz w:val="20"/>
          <w:szCs w:val="24"/>
        </w:rPr>
        <w:t xml:space="preserve">   (указываются реквизиты расчетного счета для</w:t>
      </w:r>
      <w:r w:rsidRPr="00942DAC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 xml:space="preserve">перечисления арендной платы) </w:t>
      </w:r>
    </w:p>
    <w:p w:rsidR="00FB08EC" w:rsidRPr="001A68E8" w:rsidRDefault="00FB08EC" w:rsidP="0070534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В платежном поручении Арендатор обязан указать: </w:t>
      </w:r>
      <w:r w:rsidR="009C3A3A">
        <w:rPr>
          <w:rFonts w:ascii="Times New Roman" w:hAnsi="Times New Roman"/>
          <w:sz w:val="24"/>
          <w:szCs w:val="24"/>
        </w:rPr>
        <w:t>«</w:t>
      </w:r>
      <w:r w:rsidRPr="001A68E8">
        <w:rPr>
          <w:rFonts w:ascii="Times New Roman" w:hAnsi="Times New Roman"/>
          <w:sz w:val="24"/>
          <w:szCs w:val="24"/>
        </w:rPr>
        <w:t xml:space="preserve">Арендная плата по Договору </w:t>
      </w:r>
      <w:r w:rsidR="009C3A3A">
        <w:rPr>
          <w:rFonts w:ascii="Times New Roman" w:hAnsi="Times New Roman"/>
          <w:sz w:val="24"/>
          <w:szCs w:val="24"/>
        </w:rPr>
        <w:br/>
        <w:t>№ __</w:t>
      </w:r>
      <w:r w:rsidR="009C3A3A" w:rsidRPr="001A68E8">
        <w:rPr>
          <w:rFonts w:ascii="Times New Roman" w:hAnsi="Times New Roman"/>
          <w:sz w:val="24"/>
          <w:szCs w:val="24"/>
        </w:rPr>
        <w:t xml:space="preserve">______ </w:t>
      </w:r>
      <w:r w:rsidRPr="001A68E8">
        <w:rPr>
          <w:rFonts w:ascii="Times New Roman" w:hAnsi="Times New Roman"/>
          <w:sz w:val="24"/>
          <w:szCs w:val="24"/>
        </w:rPr>
        <w:t xml:space="preserve">от </w:t>
      </w:r>
      <w:r w:rsidR="009C3A3A">
        <w:rPr>
          <w:rFonts w:ascii="Times New Roman" w:hAnsi="Times New Roman"/>
          <w:sz w:val="24"/>
          <w:szCs w:val="24"/>
        </w:rPr>
        <w:t>«</w:t>
      </w:r>
      <w:r w:rsidRPr="001A68E8">
        <w:rPr>
          <w:rFonts w:ascii="Times New Roman" w:hAnsi="Times New Roman"/>
          <w:sz w:val="24"/>
          <w:szCs w:val="24"/>
        </w:rPr>
        <w:t>___</w:t>
      </w:r>
      <w:r w:rsidR="009C3A3A">
        <w:rPr>
          <w:rFonts w:ascii="Times New Roman" w:hAnsi="Times New Roman"/>
          <w:sz w:val="24"/>
          <w:szCs w:val="24"/>
        </w:rPr>
        <w:t>» ____</w:t>
      </w:r>
      <w:r w:rsidRPr="001A68E8">
        <w:rPr>
          <w:rFonts w:ascii="Times New Roman" w:hAnsi="Times New Roman"/>
          <w:sz w:val="24"/>
          <w:szCs w:val="24"/>
        </w:rPr>
        <w:t xml:space="preserve">__ 20___ г. за </w:t>
      </w:r>
      <w:r w:rsidRPr="009C3A3A">
        <w:rPr>
          <w:rFonts w:ascii="Times New Roman" w:hAnsi="Times New Roman"/>
          <w:i/>
          <w:sz w:val="24"/>
          <w:szCs w:val="24"/>
        </w:rPr>
        <w:t>(период оплаты)</w:t>
      </w:r>
      <w:r w:rsidRPr="001A68E8">
        <w:rPr>
          <w:rFonts w:ascii="Times New Roman" w:hAnsi="Times New Roman"/>
          <w:sz w:val="24"/>
          <w:szCs w:val="24"/>
        </w:rPr>
        <w:t xml:space="preserve"> без НДС</w:t>
      </w:r>
      <w:r w:rsidR="009C3A3A">
        <w:rPr>
          <w:rFonts w:ascii="Times New Roman" w:hAnsi="Times New Roman"/>
          <w:sz w:val="24"/>
          <w:szCs w:val="24"/>
        </w:rPr>
        <w:t>»</w:t>
      </w:r>
      <w:r w:rsidRPr="001A68E8">
        <w:rPr>
          <w:rFonts w:ascii="Times New Roman" w:hAnsi="Times New Roman"/>
          <w:sz w:val="24"/>
          <w:szCs w:val="24"/>
        </w:rPr>
        <w:t xml:space="preserve">. </w:t>
      </w:r>
    </w:p>
    <w:p w:rsidR="00FB08EC" w:rsidRPr="001A68E8" w:rsidRDefault="00FB08EC" w:rsidP="009C3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5.5. Неиспользование Имущества Арендатором не может служить основанием для отказа от внесения арендной платы. </w:t>
      </w:r>
    </w:p>
    <w:p w:rsidR="00FB08EC" w:rsidRPr="001A68E8" w:rsidRDefault="00FB08EC" w:rsidP="00FB08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  </w:t>
      </w:r>
    </w:p>
    <w:p w:rsidR="00FB08EC" w:rsidRPr="004E481D" w:rsidRDefault="00FB08EC" w:rsidP="00FB08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481D">
        <w:rPr>
          <w:rFonts w:ascii="Times New Roman" w:hAnsi="Times New Roman"/>
          <w:b/>
          <w:sz w:val="24"/>
          <w:szCs w:val="24"/>
        </w:rPr>
        <w:t xml:space="preserve">6. Ответственность Сторон </w:t>
      </w:r>
    </w:p>
    <w:p w:rsidR="00FB08EC" w:rsidRPr="001A68E8" w:rsidRDefault="00FB08EC" w:rsidP="00FB08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  </w:t>
      </w:r>
    </w:p>
    <w:p w:rsidR="00FB08EC" w:rsidRPr="001A68E8" w:rsidRDefault="00FB08EC" w:rsidP="009C3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>6.1. Арендодатель не отвечает за недостатки сданного в аренду Имущества, которые были им оговорены при заключении Договора или были заранее известны Арендатору</w:t>
      </w:r>
      <w:r w:rsidR="009C3A3A">
        <w:rPr>
          <w:rFonts w:ascii="Times New Roman" w:hAnsi="Times New Roman"/>
          <w:sz w:val="24"/>
          <w:szCs w:val="24"/>
        </w:rPr>
        <w:t>,</w:t>
      </w:r>
      <w:r w:rsidRPr="001A68E8">
        <w:rPr>
          <w:rFonts w:ascii="Times New Roman" w:hAnsi="Times New Roman"/>
          <w:sz w:val="24"/>
          <w:szCs w:val="24"/>
        </w:rPr>
        <w:t xml:space="preserve">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аренду. </w:t>
      </w:r>
    </w:p>
    <w:p w:rsidR="00FB08EC" w:rsidRPr="00726AC5" w:rsidRDefault="00FB08EC" w:rsidP="009C3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" w:name="p121"/>
      <w:bookmarkEnd w:id="20"/>
      <w:r w:rsidRPr="001A68E8">
        <w:rPr>
          <w:rFonts w:ascii="Times New Roman" w:hAnsi="Times New Roman"/>
          <w:sz w:val="24"/>
          <w:szCs w:val="24"/>
        </w:rPr>
        <w:t xml:space="preserve">6.2. За неисполнение обязательства, предусмотренного </w:t>
      </w:r>
      <w:hyperlink w:anchor="p83" w:history="1">
        <w:r w:rsidR="009C3A3A">
          <w:rPr>
            <w:rFonts w:ascii="Times New Roman" w:hAnsi="Times New Roman"/>
            <w:sz w:val="24"/>
            <w:szCs w:val="24"/>
          </w:rPr>
          <w:t>пунктом 4.3.2</w:t>
        </w:r>
      </w:hyperlink>
      <w:r w:rsidRPr="001A68E8">
        <w:rPr>
          <w:rFonts w:ascii="Times New Roman" w:hAnsi="Times New Roman"/>
          <w:sz w:val="24"/>
          <w:szCs w:val="24"/>
        </w:rPr>
        <w:t xml:space="preserve"> </w:t>
      </w:r>
      <w:r w:rsidRPr="00726AC5">
        <w:rPr>
          <w:rFonts w:ascii="Times New Roman" w:hAnsi="Times New Roman"/>
          <w:sz w:val="24"/>
          <w:szCs w:val="24"/>
        </w:rPr>
        <w:t>Договора, Арендатор обязан уплатить за каждый день просрочки пени в</w:t>
      </w:r>
      <w:r w:rsidR="009C3A3A">
        <w:rPr>
          <w:rFonts w:ascii="Times New Roman" w:hAnsi="Times New Roman"/>
          <w:sz w:val="24"/>
          <w:szCs w:val="24"/>
        </w:rPr>
        <w:t xml:space="preserve"> размере 1/300 ключевой ставки </w:t>
      </w:r>
      <w:r w:rsidRPr="00726AC5">
        <w:rPr>
          <w:rFonts w:ascii="Times New Roman" w:hAnsi="Times New Roman"/>
          <w:sz w:val="24"/>
          <w:szCs w:val="24"/>
        </w:rPr>
        <w:t xml:space="preserve">Центрального банка Российской Федерации, действующей на дату платежа, от размера невнесенной арендной платы (суммы просроченного платежа) по следующим реквизитам: </w:t>
      </w:r>
    </w:p>
    <w:p w:rsidR="00FB08EC" w:rsidRPr="001A68E8" w:rsidRDefault="00FB08EC" w:rsidP="009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Courier New" w:hAnsi="Courier New" w:cs="Courier New"/>
          <w:sz w:val="20"/>
          <w:szCs w:val="20"/>
        </w:rPr>
      </w:pPr>
      <w:r w:rsidRPr="00726AC5">
        <w:rPr>
          <w:rFonts w:ascii="Times New Roman" w:hAnsi="Times New Roman"/>
          <w:sz w:val="24"/>
          <w:szCs w:val="24"/>
        </w:rPr>
        <w:t>__________________________________________________________________________.</w:t>
      </w:r>
    </w:p>
    <w:p w:rsidR="00FB08EC" w:rsidRPr="001A68E8" w:rsidRDefault="00FB08EC" w:rsidP="009C3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0"/>
          <w:szCs w:val="24"/>
        </w:rPr>
      </w:pPr>
      <w:r w:rsidRPr="001A68E8">
        <w:rPr>
          <w:rFonts w:ascii="Times New Roman" w:hAnsi="Times New Roman"/>
          <w:sz w:val="20"/>
          <w:szCs w:val="24"/>
        </w:rPr>
        <w:t xml:space="preserve">  (указываются реквизиты расчетного счета для</w:t>
      </w:r>
      <w:r w:rsidRPr="00942DAC">
        <w:rPr>
          <w:rFonts w:ascii="Times New Roman" w:hAnsi="Times New Roman"/>
          <w:sz w:val="20"/>
          <w:szCs w:val="24"/>
        </w:rPr>
        <w:t xml:space="preserve"> </w:t>
      </w:r>
      <w:r w:rsidRPr="001A68E8">
        <w:rPr>
          <w:rFonts w:ascii="Times New Roman" w:hAnsi="Times New Roman"/>
          <w:sz w:val="20"/>
          <w:szCs w:val="24"/>
        </w:rPr>
        <w:t>перечисления денежных взысканий (штрафов) и иных сумм в возмещение ущерба)</w:t>
      </w:r>
    </w:p>
    <w:p w:rsidR="00FB08EC" w:rsidRPr="001A68E8" w:rsidRDefault="00FB08EC" w:rsidP="009C3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В платежном поручении Арендатор обязан указать: </w:t>
      </w:r>
      <w:r w:rsidR="009C3A3A">
        <w:rPr>
          <w:rFonts w:ascii="Times New Roman" w:hAnsi="Times New Roman"/>
          <w:sz w:val="24"/>
          <w:szCs w:val="24"/>
        </w:rPr>
        <w:t>«</w:t>
      </w:r>
      <w:r w:rsidRPr="001A68E8">
        <w:rPr>
          <w:rFonts w:ascii="Times New Roman" w:hAnsi="Times New Roman"/>
          <w:sz w:val="24"/>
          <w:szCs w:val="24"/>
        </w:rPr>
        <w:t>Оплата неустойки по Договору</w:t>
      </w:r>
      <w:r w:rsidR="009C3A3A">
        <w:rPr>
          <w:rFonts w:ascii="Times New Roman" w:hAnsi="Times New Roman"/>
          <w:sz w:val="24"/>
          <w:szCs w:val="24"/>
        </w:rPr>
        <w:t xml:space="preserve"> № ____</w:t>
      </w:r>
      <w:r w:rsidRPr="001A68E8">
        <w:rPr>
          <w:rFonts w:ascii="Times New Roman" w:hAnsi="Times New Roman"/>
          <w:sz w:val="24"/>
          <w:szCs w:val="24"/>
        </w:rPr>
        <w:t xml:space="preserve"> от </w:t>
      </w:r>
      <w:r w:rsidR="009C3A3A">
        <w:rPr>
          <w:rFonts w:ascii="Times New Roman" w:hAnsi="Times New Roman"/>
          <w:sz w:val="24"/>
          <w:szCs w:val="24"/>
        </w:rPr>
        <w:t>«_</w:t>
      </w:r>
      <w:r w:rsidRPr="001A68E8">
        <w:rPr>
          <w:rFonts w:ascii="Times New Roman" w:hAnsi="Times New Roman"/>
          <w:sz w:val="24"/>
          <w:szCs w:val="24"/>
        </w:rPr>
        <w:t>__</w:t>
      </w:r>
      <w:r w:rsidR="009C3A3A">
        <w:rPr>
          <w:rFonts w:ascii="Times New Roman" w:hAnsi="Times New Roman"/>
          <w:sz w:val="24"/>
          <w:szCs w:val="24"/>
        </w:rPr>
        <w:t>» _____ 20___ г.»</w:t>
      </w:r>
      <w:r w:rsidRPr="001A68E8">
        <w:rPr>
          <w:rFonts w:ascii="Times New Roman" w:hAnsi="Times New Roman"/>
          <w:sz w:val="24"/>
          <w:szCs w:val="24"/>
        </w:rPr>
        <w:t xml:space="preserve">. </w:t>
      </w:r>
    </w:p>
    <w:p w:rsidR="00FB08EC" w:rsidRPr="001A68E8" w:rsidRDefault="00FB08EC" w:rsidP="009C3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Началом применения данных санкций считается день, следующий за сроком оплаты, установленным </w:t>
      </w:r>
      <w:hyperlink w:anchor="p110" w:history="1">
        <w:r w:rsidRPr="001A68E8">
          <w:rPr>
            <w:rFonts w:ascii="Times New Roman" w:hAnsi="Times New Roman"/>
            <w:sz w:val="24"/>
            <w:szCs w:val="24"/>
          </w:rPr>
          <w:t>пунктом 5.4</w:t>
        </w:r>
      </w:hyperlink>
      <w:r w:rsidRPr="001A68E8">
        <w:rPr>
          <w:rFonts w:ascii="Times New Roman" w:hAnsi="Times New Roman"/>
          <w:sz w:val="24"/>
          <w:szCs w:val="24"/>
        </w:rPr>
        <w:t xml:space="preserve"> Договора. </w:t>
      </w:r>
    </w:p>
    <w:p w:rsidR="00FB08EC" w:rsidRPr="001A68E8" w:rsidRDefault="00FB08EC" w:rsidP="009C3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6.3. За неисполнение обязательств, предусмотренных </w:t>
      </w:r>
      <w:hyperlink w:anchor="p82" w:history="1">
        <w:r w:rsidRPr="001A68E8">
          <w:rPr>
            <w:rFonts w:ascii="Times New Roman" w:hAnsi="Times New Roman"/>
            <w:sz w:val="24"/>
            <w:szCs w:val="24"/>
          </w:rPr>
          <w:t>пунктами 4.3.1</w:t>
        </w:r>
      </w:hyperlink>
      <w:r w:rsidRPr="001A68E8">
        <w:rPr>
          <w:rFonts w:ascii="Times New Roman" w:hAnsi="Times New Roman"/>
          <w:sz w:val="24"/>
          <w:szCs w:val="24"/>
        </w:rPr>
        <w:t xml:space="preserve">, </w:t>
      </w:r>
      <w:hyperlink w:anchor="p90" w:history="1">
        <w:r w:rsidRPr="001A68E8">
          <w:rPr>
            <w:rFonts w:ascii="Times New Roman" w:hAnsi="Times New Roman"/>
            <w:sz w:val="24"/>
            <w:szCs w:val="24"/>
          </w:rPr>
          <w:t>4.3.9</w:t>
        </w:r>
      </w:hyperlink>
      <w:r w:rsidRPr="001A68E8">
        <w:rPr>
          <w:rFonts w:ascii="Times New Roman" w:hAnsi="Times New Roman"/>
          <w:sz w:val="24"/>
          <w:szCs w:val="24"/>
        </w:rPr>
        <w:t xml:space="preserve">, </w:t>
      </w:r>
      <w:hyperlink w:anchor="p91" w:history="1">
        <w:r w:rsidRPr="001A68E8">
          <w:rPr>
            <w:rFonts w:ascii="Times New Roman" w:hAnsi="Times New Roman"/>
            <w:sz w:val="24"/>
            <w:szCs w:val="24"/>
          </w:rPr>
          <w:t>4.3.10</w:t>
        </w:r>
      </w:hyperlink>
      <w:r w:rsidRPr="001A68E8">
        <w:rPr>
          <w:rFonts w:ascii="Times New Roman" w:hAnsi="Times New Roman"/>
          <w:sz w:val="24"/>
          <w:szCs w:val="24"/>
        </w:rPr>
        <w:t xml:space="preserve">, </w:t>
      </w:r>
      <w:hyperlink w:anchor="p92" w:history="1">
        <w:r w:rsidRPr="001A68E8">
          <w:rPr>
            <w:rFonts w:ascii="Times New Roman" w:hAnsi="Times New Roman"/>
            <w:sz w:val="24"/>
            <w:szCs w:val="24"/>
          </w:rPr>
          <w:t>4.3.11</w:t>
        </w:r>
      </w:hyperlink>
      <w:r w:rsidRPr="001A68E8">
        <w:rPr>
          <w:rFonts w:ascii="Times New Roman" w:hAnsi="Times New Roman"/>
          <w:sz w:val="24"/>
          <w:szCs w:val="24"/>
        </w:rPr>
        <w:t xml:space="preserve">, </w:t>
      </w:r>
      <w:hyperlink w:anchor="p93" w:history="1">
        <w:proofErr w:type="gramStart"/>
        <w:r w:rsidRPr="001A68E8">
          <w:rPr>
            <w:rFonts w:ascii="Times New Roman" w:hAnsi="Times New Roman"/>
            <w:sz w:val="24"/>
            <w:szCs w:val="24"/>
          </w:rPr>
          <w:t xml:space="preserve">4.3.12 </w:t>
        </w:r>
      </w:hyperlink>
      <w:r w:rsidRPr="001A68E8">
        <w:rPr>
          <w:rFonts w:ascii="Times New Roman" w:hAnsi="Times New Roman"/>
          <w:sz w:val="24"/>
          <w:szCs w:val="24"/>
        </w:rPr>
        <w:t xml:space="preserve"> Договора</w:t>
      </w:r>
      <w:proofErr w:type="gramEnd"/>
      <w:r w:rsidRPr="001A68E8">
        <w:rPr>
          <w:rFonts w:ascii="Times New Roman" w:hAnsi="Times New Roman"/>
          <w:sz w:val="24"/>
          <w:szCs w:val="24"/>
        </w:rPr>
        <w:t xml:space="preserve">, Арендатор обязан перечислить на счет, указанный в </w:t>
      </w:r>
      <w:hyperlink w:anchor="p121" w:history="1">
        <w:r w:rsidRPr="001A68E8">
          <w:rPr>
            <w:rFonts w:ascii="Times New Roman" w:hAnsi="Times New Roman"/>
            <w:sz w:val="24"/>
            <w:szCs w:val="24"/>
          </w:rPr>
          <w:t>пункте 6.2</w:t>
        </w:r>
      </w:hyperlink>
      <w:r w:rsidRPr="001A68E8">
        <w:rPr>
          <w:rFonts w:ascii="Times New Roman" w:hAnsi="Times New Roman"/>
          <w:sz w:val="24"/>
          <w:szCs w:val="24"/>
        </w:rPr>
        <w:t xml:space="preserve"> Договора, штраф в размере 5 процентов от суммы ежемесячной арендной платы за пользование Имуществом. </w:t>
      </w:r>
    </w:p>
    <w:p w:rsidR="00FB08EC" w:rsidRPr="001A68E8" w:rsidRDefault="00FB08EC" w:rsidP="009C3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6.4. Оплата неустойки (штрафа и пеней) не освобождает Арендатора от выполнения обязательств или устранения нарушений, а также от возмещения убытков, причиненных неисполнением или ненадлежащим исполнением обязательств, предусмотренных Договором. </w:t>
      </w:r>
    </w:p>
    <w:p w:rsidR="00FB08EC" w:rsidRPr="001A68E8" w:rsidRDefault="00FB08EC" w:rsidP="00FB08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  </w:t>
      </w:r>
    </w:p>
    <w:p w:rsidR="00FB08EC" w:rsidRPr="004E481D" w:rsidRDefault="00FB08EC" w:rsidP="00FB08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481D">
        <w:rPr>
          <w:rFonts w:ascii="Times New Roman" w:hAnsi="Times New Roman"/>
          <w:b/>
          <w:sz w:val="24"/>
          <w:szCs w:val="24"/>
        </w:rPr>
        <w:t xml:space="preserve">7. Порядок изменения, досрочного расторжения Договора </w:t>
      </w:r>
    </w:p>
    <w:p w:rsidR="00FB08EC" w:rsidRPr="001A68E8" w:rsidRDefault="00FB08EC" w:rsidP="00FB08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  </w:t>
      </w:r>
    </w:p>
    <w:p w:rsidR="00FB08EC" w:rsidRPr="001A68E8" w:rsidRDefault="00FB08EC" w:rsidP="009C3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7.1. Договор может быть изменен по соглашению Сторон. Все изменения и дополнения оформляются письменно и являются неотъемлемой частью Договора. </w:t>
      </w:r>
    </w:p>
    <w:p w:rsidR="00FB08EC" w:rsidRPr="001A68E8" w:rsidRDefault="00FB08EC" w:rsidP="009C3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7.2. Договор прекращается: </w:t>
      </w:r>
    </w:p>
    <w:p w:rsidR="00FB08EC" w:rsidRPr="001A68E8" w:rsidRDefault="009C3A3A" w:rsidP="009C3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B08EC" w:rsidRPr="001A68E8">
        <w:rPr>
          <w:rFonts w:ascii="Times New Roman" w:hAnsi="Times New Roman"/>
          <w:sz w:val="24"/>
          <w:szCs w:val="24"/>
        </w:rPr>
        <w:t xml:space="preserve">по решению суда; </w:t>
      </w:r>
    </w:p>
    <w:p w:rsidR="00FB08EC" w:rsidRPr="001A68E8" w:rsidRDefault="009C3A3A" w:rsidP="009C3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B08EC" w:rsidRPr="001A68E8">
        <w:rPr>
          <w:rFonts w:ascii="Times New Roman" w:hAnsi="Times New Roman"/>
          <w:sz w:val="24"/>
          <w:szCs w:val="24"/>
        </w:rPr>
        <w:t xml:space="preserve">по соглашению Сторон; </w:t>
      </w:r>
    </w:p>
    <w:p w:rsidR="00FB08EC" w:rsidRPr="001A68E8" w:rsidRDefault="009C3A3A" w:rsidP="009C3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B08EC" w:rsidRPr="001A68E8">
        <w:rPr>
          <w:rFonts w:ascii="Times New Roman" w:hAnsi="Times New Roman"/>
          <w:sz w:val="24"/>
          <w:szCs w:val="24"/>
        </w:rPr>
        <w:t xml:space="preserve">в иных случаях, предусмотренных законодательством Российской Федерации. </w:t>
      </w:r>
    </w:p>
    <w:p w:rsidR="00FB08EC" w:rsidRPr="001A68E8" w:rsidRDefault="00FB08EC" w:rsidP="009C3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7.3. Невыполнение или ненадлежащее исполнение Арендатором условий Договора является основанием для отказа Арендатору в заключении договора аренды на новый срок. </w:t>
      </w:r>
    </w:p>
    <w:p w:rsidR="00FB08EC" w:rsidRPr="0038139E" w:rsidRDefault="009C3A3A" w:rsidP="009C3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 </w:t>
      </w:r>
      <w:r w:rsidR="00FB08EC" w:rsidRPr="0038139E">
        <w:rPr>
          <w:rFonts w:ascii="Times New Roman" w:hAnsi="Times New Roman"/>
          <w:sz w:val="24"/>
          <w:szCs w:val="24"/>
        </w:rPr>
        <w:t>Арендодатель вправе отказаться от исполнения настоящего Договора в одностороннем порядке в случаях невнесения Арендатором арендной платы 2 и более раз подряд по истечении установленного настоящим Договором срока платежа, невыполнения Арендатором обязательства, предусмотренного пункт</w:t>
      </w:r>
      <w:r w:rsidR="0038139E">
        <w:rPr>
          <w:rFonts w:ascii="Times New Roman" w:hAnsi="Times New Roman"/>
          <w:sz w:val="24"/>
          <w:szCs w:val="24"/>
        </w:rPr>
        <w:t xml:space="preserve">ом </w:t>
      </w:r>
      <w:r w:rsidR="00FB08EC" w:rsidRPr="0038139E">
        <w:rPr>
          <w:rFonts w:ascii="Times New Roman" w:hAnsi="Times New Roman"/>
          <w:sz w:val="24"/>
          <w:szCs w:val="24"/>
        </w:rPr>
        <w:t>4.3.17 настоящего договора.</w:t>
      </w:r>
    </w:p>
    <w:p w:rsidR="00FB08EC" w:rsidRPr="0038139E" w:rsidRDefault="00FB08EC" w:rsidP="009C3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39E">
        <w:rPr>
          <w:rFonts w:ascii="Times New Roman" w:hAnsi="Times New Roman"/>
          <w:sz w:val="24"/>
          <w:szCs w:val="24"/>
        </w:rPr>
        <w:t>Арендодатель вправе отказаться от исполнения настоящего Договора в одностороннем порядке только после направления арендатору письменного предупреждения о необходимости исполнения им обязательства в разумный срок и осуществления после этого сверки выполненных работ (устранения нарушений).</w:t>
      </w:r>
    </w:p>
    <w:p w:rsidR="00FB08EC" w:rsidRPr="0038139E" w:rsidRDefault="00FB08EC" w:rsidP="009C3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39E">
        <w:rPr>
          <w:rFonts w:ascii="Times New Roman" w:hAnsi="Times New Roman"/>
          <w:sz w:val="24"/>
          <w:szCs w:val="24"/>
        </w:rPr>
        <w:t>Настоящий Договор прекращает свое действие с даты, указанной в письменном уведомлении. В случае одностороннего отказа Арендодателя от исполнения настоящего Договора он считается расторгнутым.</w:t>
      </w:r>
    </w:p>
    <w:p w:rsidR="00FB08EC" w:rsidRDefault="001D3761" w:rsidP="009C3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39E">
        <w:rPr>
          <w:rFonts w:ascii="Times New Roman" w:hAnsi="Times New Roman"/>
          <w:sz w:val="24"/>
          <w:szCs w:val="24"/>
        </w:rPr>
        <w:t xml:space="preserve">7.5. </w:t>
      </w:r>
      <w:r w:rsidR="00FB08EC" w:rsidRPr="0038139E">
        <w:rPr>
          <w:rFonts w:ascii="Times New Roman" w:hAnsi="Times New Roman"/>
          <w:sz w:val="24"/>
          <w:szCs w:val="24"/>
        </w:rPr>
        <w:t>Арендатор вправе в одностороннем порядке расторгнуть настоящий Договор, известив об этом Арендодателя в письменной форме за 90 дней до предполагаемой даты расторжения, при условии отсутствия недоимки по арендной плате.</w:t>
      </w:r>
    </w:p>
    <w:p w:rsidR="00936279" w:rsidRPr="00175621" w:rsidRDefault="00936279" w:rsidP="009C3A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08EC" w:rsidRPr="001A68E8" w:rsidRDefault="00FB08EC" w:rsidP="00FB08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B08EC" w:rsidRPr="001D3761" w:rsidRDefault="00FB08EC" w:rsidP="00FB08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761">
        <w:rPr>
          <w:rFonts w:ascii="Times New Roman" w:hAnsi="Times New Roman"/>
          <w:b/>
          <w:sz w:val="24"/>
          <w:szCs w:val="24"/>
        </w:rPr>
        <w:t xml:space="preserve">8. Порядок разрешения споров </w:t>
      </w:r>
    </w:p>
    <w:p w:rsidR="00FB08EC" w:rsidRPr="001A68E8" w:rsidRDefault="00FB08EC" w:rsidP="00FB08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  </w:t>
      </w:r>
    </w:p>
    <w:p w:rsidR="00FB08EC" w:rsidRPr="001A68E8" w:rsidRDefault="00FB08EC" w:rsidP="009362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8.1. Все споры или разногласия, возникающие между Сторонами Договора, разрешаются путем переговоров. </w:t>
      </w:r>
    </w:p>
    <w:p w:rsidR="00FB08EC" w:rsidRPr="001A68E8" w:rsidRDefault="00FB08EC" w:rsidP="009362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8.2. В случае невозможности разрешения споров или разногласий путем переговоров они подлежат рассмотрению в установленном законодательством Российской Федерации порядке. </w:t>
      </w:r>
    </w:p>
    <w:p w:rsidR="00FB08EC" w:rsidRPr="001A68E8" w:rsidRDefault="00FB08EC" w:rsidP="00FB08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  </w:t>
      </w:r>
    </w:p>
    <w:p w:rsidR="00FB08EC" w:rsidRPr="001D3761" w:rsidRDefault="00FB08EC" w:rsidP="00FB08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761">
        <w:rPr>
          <w:rFonts w:ascii="Times New Roman" w:hAnsi="Times New Roman"/>
          <w:b/>
          <w:sz w:val="24"/>
          <w:szCs w:val="24"/>
        </w:rPr>
        <w:t xml:space="preserve">9. Прочие условия </w:t>
      </w:r>
    </w:p>
    <w:p w:rsidR="00FB08EC" w:rsidRPr="001A68E8" w:rsidRDefault="00FB08EC" w:rsidP="00FB08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  </w:t>
      </w:r>
    </w:p>
    <w:p w:rsidR="00FB08EC" w:rsidRPr="001A68E8" w:rsidRDefault="00FB08EC" w:rsidP="009362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9.1. </w:t>
      </w:r>
      <w:r w:rsidR="00936279">
        <w:rPr>
          <w:rFonts w:ascii="Times New Roman" w:hAnsi="Times New Roman"/>
          <w:sz w:val="24"/>
          <w:szCs w:val="24"/>
        </w:rPr>
        <w:t xml:space="preserve">Акты приема - передачи Имущества </w:t>
      </w:r>
      <w:r w:rsidRPr="001A68E8">
        <w:rPr>
          <w:rFonts w:ascii="Times New Roman" w:hAnsi="Times New Roman"/>
          <w:sz w:val="24"/>
          <w:szCs w:val="24"/>
        </w:rPr>
        <w:t xml:space="preserve">являются неотъемлемой частью Договора. </w:t>
      </w:r>
    </w:p>
    <w:p w:rsidR="00FB08EC" w:rsidRPr="001A68E8" w:rsidRDefault="00FB08EC" w:rsidP="009362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 xml:space="preserve">9.2. Любые изменения и дополнения к Договору действительны лишь при условии, что они совершены в письменной форме, подписаны Сторонами, за исключением случаев, предусмотренных условиями Договора или законодательством Российской Федерации. </w:t>
      </w:r>
    </w:p>
    <w:p w:rsidR="00936279" w:rsidRDefault="00FB08EC" w:rsidP="00936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>9.3. Арендатор не имеет права сдавать арендуемое Имущество в субаренду,</w:t>
      </w:r>
      <w:r>
        <w:rPr>
          <w:rFonts w:ascii="Times New Roman" w:hAnsi="Times New Roman"/>
          <w:sz w:val="24"/>
          <w:szCs w:val="24"/>
        </w:rPr>
        <w:t xml:space="preserve"> перенаем, </w:t>
      </w:r>
      <w:r w:rsidRPr="001A68E8">
        <w:rPr>
          <w:rFonts w:ascii="Times New Roman" w:hAnsi="Times New Roman"/>
          <w:sz w:val="24"/>
          <w:szCs w:val="24"/>
        </w:rPr>
        <w:t>предоставлять арендованное Имущество в безвозмездное пользование,</w:t>
      </w:r>
      <w:r>
        <w:rPr>
          <w:rFonts w:ascii="Times New Roman" w:hAnsi="Times New Roman"/>
          <w:sz w:val="24"/>
          <w:szCs w:val="24"/>
        </w:rPr>
        <w:t xml:space="preserve"> </w:t>
      </w:r>
      <w:r w:rsidR="00936279">
        <w:rPr>
          <w:rFonts w:ascii="Times New Roman" w:hAnsi="Times New Roman"/>
          <w:sz w:val="24"/>
          <w:szCs w:val="24"/>
        </w:rPr>
        <w:t xml:space="preserve">а также отдавать </w:t>
      </w:r>
      <w:r w:rsidRPr="001A68E8">
        <w:rPr>
          <w:rFonts w:ascii="Times New Roman" w:hAnsi="Times New Roman"/>
          <w:sz w:val="24"/>
          <w:szCs w:val="24"/>
        </w:rPr>
        <w:t>арендные права в залог и вносить их в качестве вклада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68E8">
        <w:rPr>
          <w:rFonts w:ascii="Times New Roman" w:hAnsi="Times New Roman"/>
          <w:sz w:val="24"/>
          <w:szCs w:val="24"/>
        </w:rPr>
        <w:t>уставный капитал юридических лиц</w:t>
      </w:r>
      <w:r w:rsidR="00936279">
        <w:rPr>
          <w:rFonts w:ascii="Times New Roman" w:hAnsi="Times New Roman"/>
          <w:sz w:val="24"/>
          <w:szCs w:val="24"/>
        </w:rPr>
        <w:t>.</w:t>
      </w:r>
      <w:r w:rsidRPr="001A68E8">
        <w:rPr>
          <w:rFonts w:ascii="Times New Roman" w:hAnsi="Times New Roman"/>
          <w:sz w:val="24"/>
          <w:szCs w:val="24"/>
        </w:rPr>
        <w:t xml:space="preserve"> </w:t>
      </w:r>
    </w:p>
    <w:p w:rsidR="00FB08EC" w:rsidRPr="001A68E8" w:rsidRDefault="00FB08EC" w:rsidP="00936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8E8">
        <w:rPr>
          <w:rFonts w:ascii="Times New Roman" w:hAnsi="Times New Roman"/>
          <w:sz w:val="24"/>
          <w:szCs w:val="24"/>
        </w:rPr>
        <w:t>9.4. Договор составляется в двух (трех) идентичных экземплярах, имеющих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A68E8">
        <w:rPr>
          <w:rFonts w:ascii="Times New Roman" w:hAnsi="Times New Roman"/>
          <w:sz w:val="24"/>
          <w:szCs w:val="24"/>
        </w:rPr>
        <w:t>одинаков</w:t>
      </w:r>
      <w:r w:rsidR="00936279">
        <w:rPr>
          <w:rFonts w:ascii="Times New Roman" w:hAnsi="Times New Roman"/>
          <w:sz w:val="24"/>
          <w:szCs w:val="24"/>
        </w:rPr>
        <w:t>ую  юридическую</w:t>
      </w:r>
      <w:proofErr w:type="gramEnd"/>
      <w:r w:rsidR="00936279">
        <w:rPr>
          <w:rFonts w:ascii="Times New Roman" w:hAnsi="Times New Roman"/>
          <w:sz w:val="24"/>
          <w:szCs w:val="24"/>
        </w:rPr>
        <w:t xml:space="preserve"> силу,</w:t>
      </w:r>
      <w:r w:rsidRPr="001A68E8">
        <w:rPr>
          <w:rFonts w:ascii="Times New Roman" w:hAnsi="Times New Roman"/>
          <w:sz w:val="24"/>
          <w:szCs w:val="24"/>
        </w:rPr>
        <w:t xml:space="preserve"> по одному для каждой из Сторон (и один </w:t>
      </w:r>
      <w:r>
        <w:rPr>
          <w:rFonts w:ascii="Times New Roman" w:hAnsi="Times New Roman"/>
          <w:sz w:val="24"/>
          <w:szCs w:val="24"/>
        </w:rPr>
        <w:t>–</w:t>
      </w:r>
      <w:r w:rsidRPr="001A68E8">
        <w:rPr>
          <w:rFonts w:ascii="Times New Roman" w:hAnsi="Times New Roman"/>
          <w:sz w:val="24"/>
          <w:szCs w:val="24"/>
        </w:rPr>
        <w:t xml:space="preserve">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68E8">
        <w:rPr>
          <w:rFonts w:ascii="Times New Roman" w:hAnsi="Times New Roman"/>
          <w:sz w:val="24"/>
          <w:szCs w:val="24"/>
        </w:rPr>
        <w:t>органов Фед</w:t>
      </w:r>
      <w:r w:rsidR="00936279">
        <w:rPr>
          <w:rFonts w:ascii="Times New Roman" w:hAnsi="Times New Roman"/>
          <w:sz w:val="24"/>
          <w:szCs w:val="24"/>
        </w:rPr>
        <w:t>еральной регистрационной службы</w:t>
      </w:r>
      <w:r w:rsidRPr="001A68E8">
        <w:rPr>
          <w:rFonts w:ascii="Times New Roman" w:hAnsi="Times New Roman"/>
          <w:sz w:val="24"/>
          <w:szCs w:val="24"/>
        </w:rPr>
        <w:t>).</w:t>
      </w:r>
    </w:p>
    <w:p w:rsidR="00FB08EC" w:rsidRPr="001A68E8" w:rsidRDefault="00FB08EC" w:rsidP="00FB0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68E8">
        <w:rPr>
          <w:rFonts w:ascii="Courier New" w:hAnsi="Courier New" w:cs="Courier New"/>
          <w:sz w:val="20"/>
          <w:szCs w:val="20"/>
        </w:rPr>
        <w:t> </w:t>
      </w:r>
    </w:p>
    <w:p w:rsidR="00FB08EC" w:rsidRPr="001D3761" w:rsidRDefault="00FB08EC" w:rsidP="001D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1D3761">
        <w:rPr>
          <w:rFonts w:ascii="Times New Roman" w:hAnsi="Times New Roman"/>
          <w:b/>
          <w:szCs w:val="20"/>
        </w:rPr>
        <w:t>Реквизиты Сторон:</w:t>
      </w:r>
    </w:p>
    <w:p w:rsidR="00FB08EC" w:rsidRPr="00A71860" w:rsidRDefault="00FB08EC" w:rsidP="00FB0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Cs w:val="20"/>
        </w:rPr>
      </w:pPr>
      <w:r w:rsidRPr="00A71860">
        <w:rPr>
          <w:rFonts w:ascii="Times New Roman" w:hAnsi="Times New Roman"/>
          <w:szCs w:val="20"/>
        </w:rPr>
        <w:t> </w:t>
      </w:r>
    </w:p>
    <w:p w:rsidR="00FB08EC" w:rsidRPr="00A71860" w:rsidRDefault="00FB08EC" w:rsidP="00FB0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Cs w:val="20"/>
        </w:rPr>
      </w:pPr>
      <w:r w:rsidRPr="00A71860">
        <w:rPr>
          <w:rFonts w:ascii="Times New Roman" w:hAnsi="Times New Roman"/>
          <w:szCs w:val="20"/>
        </w:rPr>
        <w:t xml:space="preserve">           </w:t>
      </w:r>
      <w:proofErr w:type="gramStart"/>
      <w:r w:rsidRPr="00A71860">
        <w:rPr>
          <w:rFonts w:ascii="Times New Roman" w:hAnsi="Times New Roman"/>
          <w:szCs w:val="20"/>
        </w:rPr>
        <w:t xml:space="preserve">Арендодатель:   </w:t>
      </w:r>
      <w:proofErr w:type="gramEnd"/>
      <w:r w:rsidRPr="00A71860">
        <w:rPr>
          <w:rFonts w:ascii="Times New Roman" w:hAnsi="Times New Roman"/>
          <w:szCs w:val="20"/>
        </w:rPr>
        <w:t xml:space="preserve">                       Арендатор:</w:t>
      </w:r>
    </w:p>
    <w:p w:rsidR="00FB08EC" w:rsidRPr="00A71860" w:rsidRDefault="00FB08EC" w:rsidP="00FB0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Cs w:val="20"/>
        </w:rPr>
      </w:pPr>
      <w:r w:rsidRPr="00A71860">
        <w:rPr>
          <w:rFonts w:ascii="Times New Roman" w:hAnsi="Times New Roman"/>
          <w:szCs w:val="20"/>
        </w:rPr>
        <w:t> </w:t>
      </w:r>
    </w:p>
    <w:p w:rsidR="00FB08EC" w:rsidRPr="00A71860" w:rsidRDefault="00FB08EC" w:rsidP="00FB0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Cs w:val="20"/>
        </w:rPr>
      </w:pPr>
      <w:r w:rsidRPr="00A71860">
        <w:rPr>
          <w:rFonts w:ascii="Times New Roman" w:hAnsi="Times New Roman"/>
          <w:szCs w:val="20"/>
        </w:rPr>
        <w:t xml:space="preserve">Адрес ___________________________    </w:t>
      </w:r>
      <w:proofErr w:type="spellStart"/>
      <w:r w:rsidRPr="00A71860">
        <w:rPr>
          <w:rFonts w:ascii="Times New Roman" w:hAnsi="Times New Roman"/>
          <w:szCs w:val="20"/>
        </w:rPr>
        <w:t>Адрес</w:t>
      </w:r>
      <w:proofErr w:type="spellEnd"/>
      <w:r w:rsidRPr="00A71860">
        <w:rPr>
          <w:rFonts w:ascii="Times New Roman" w:hAnsi="Times New Roman"/>
          <w:szCs w:val="20"/>
        </w:rPr>
        <w:t xml:space="preserve"> ___________________________</w:t>
      </w:r>
    </w:p>
    <w:p w:rsidR="00FB08EC" w:rsidRPr="00A71860" w:rsidRDefault="00FB08EC" w:rsidP="00FB0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ИНН/КПП _______________________</w:t>
      </w:r>
      <w:r w:rsidRPr="00A71860">
        <w:rPr>
          <w:rFonts w:ascii="Times New Roman" w:hAnsi="Times New Roman"/>
          <w:szCs w:val="20"/>
        </w:rPr>
        <w:t xml:space="preserve">    ИНН/КПП _________________________</w:t>
      </w:r>
    </w:p>
    <w:p w:rsidR="00FB08EC" w:rsidRPr="00A71860" w:rsidRDefault="00FB08EC" w:rsidP="00FB0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Cs w:val="20"/>
        </w:rPr>
      </w:pPr>
      <w:r w:rsidRPr="00A71860">
        <w:rPr>
          <w:rFonts w:ascii="Times New Roman" w:hAnsi="Times New Roman"/>
          <w:szCs w:val="20"/>
        </w:rPr>
        <w:t xml:space="preserve">Р/с _____________________________  </w:t>
      </w:r>
      <w:r>
        <w:rPr>
          <w:rFonts w:ascii="Times New Roman" w:hAnsi="Times New Roman"/>
          <w:szCs w:val="20"/>
        </w:rPr>
        <w:t xml:space="preserve"> </w:t>
      </w:r>
      <w:r w:rsidRPr="00A71860">
        <w:rPr>
          <w:rFonts w:ascii="Times New Roman" w:hAnsi="Times New Roman"/>
          <w:szCs w:val="20"/>
        </w:rPr>
        <w:t xml:space="preserve">  Р/с _____________________________</w:t>
      </w:r>
    </w:p>
    <w:p w:rsidR="00FB08EC" w:rsidRPr="00A71860" w:rsidRDefault="00FB08EC" w:rsidP="00FB0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Cs w:val="20"/>
        </w:rPr>
      </w:pPr>
      <w:r w:rsidRPr="00A71860">
        <w:rPr>
          <w:rFonts w:ascii="Times New Roman" w:hAnsi="Times New Roman"/>
          <w:szCs w:val="20"/>
        </w:rPr>
        <w:t xml:space="preserve">л/с _____________________________  </w:t>
      </w:r>
      <w:r>
        <w:rPr>
          <w:rFonts w:ascii="Times New Roman" w:hAnsi="Times New Roman"/>
          <w:szCs w:val="20"/>
        </w:rPr>
        <w:t xml:space="preserve"> </w:t>
      </w:r>
      <w:r w:rsidRPr="00A71860">
        <w:rPr>
          <w:rFonts w:ascii="Times New Roman" w:hAnsi="Times New Roman"/>
          <w:szCs w:val="20"/>
        </w:rPr>
        <w:t xml:space="preserve">  л/с _____________________________</w:t>
      </w:r>
    </w:p>
    <w:p w:rsidR="00FB08EC" w:rsidRPr="00A71860" w:rsidRDefault="00FB08EC" w:rsidP="00FB0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Cs w:val="20"/>
        </w:rPr>
      </w:pPr>
      <w:r w:rsidRPr="00A71860">
        <w:rPr>
          <w:rFonts w:ascii="Times New Roman" w:hAnsi="Times New Roman"/>
          <w:szCs w:val="20"/>
        </w:rPr>
        <w:t xml:space="preserve">Банк ___________________________  </w:t>
      </w:r>
      <w:r>
        <w:rPr>
          <w:rFonts w:ascii="Times New Roman" w:hAnsi="Times New Roman"/>
          <w:szCs w:val="20"/>
        </w:rPr>
        <w:t xml:space="preserve"> </w:t>
      </w:r>
      <w:r w:rsidRPr="00A71860">
        <w:rPr>
          <w:rFonts w:ascii="Times New Roman" w:hAnsi="Times New Roman"/>
          <w:szCs w:val="20"/>
        </w:rPr>
        <w:t xml:space="preserve">  </w:t>
      </w:r>
      <w:proofErr w:type="spellStart"/>
      <w:r w:rsidRPr="00A71860">
        <w:rPr>
          <w:rFonts w:ascii="Times New Roman" w:hAnsi="Times New Roman"/>
          <w:szCs w:val="20"/>
        </w:rPr>
        <w:t>Банк</w:t>
      </w:r>
      <w:proofErr w:type="spellEnd"/>
      <w:r w:rsidRPr="00A71860">
        <w:rPr>
          <w:rFonts w:ascii="Times New Roman" w:hAnsi="Times New Roman"/>
          <w:szCs w:val="20"/>
        </w:rPr>
        <w:t xml:space="preserve"> ____________________________</w:t>
      </w:r>
    </w:p>
    <w:p w:rsidR="00FB08EC" w:rsidRPr="00A71860" w:rsidRDefault="00FB08EC" w:rsidP="00FB0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Cs w:val="20"/>
        </w:rPr>
      </w:pPr>
      <w:r w:rsidRPr="00A71860">
        <w:rPr>
          <w:rFonts w:ascii="Times New Roman" w:hAnsi="Times New Roman"/>
          <w:szCs w:val="20"/>
        </w:rPr>
        <w:t xml:space="preserve">БИК ____________________________  </w:t>
      </w:r>
      <w:r>
        <w:rPr>
          <w:rFonts w:ascii="Times New Roman" w:hAnsi="Times New Roman"/>
          <w:szCs w:val="20"/>
        </w:rPr>
        <w:t xml:space="preserve"> </w:t>
      </w:r>
      <w:r w:rsidRPr="00A71860">
        <w:rPr>
          <w:rFonts w:ascii="Times New Roman" w:hAnsi="Times New Roman"/>
          <w:szCs w:val="20"/>
        </w:rPr>
        <w:t xml:space="preserve"> </w:t>
      </w:r>
      <w:proofErr w:type="spellStart"/>
      <w:r w:rsidRPr="00A71860">
        <w:rPr>
          <w:rFonts w:ascii="Times New Roman" w:hAnsi="Times New Roman"/>
          <w:szCs w:val="20"/>
        </w:rPr>
        <w:t>БИК</w:t>
      </w:r>
      <w:proofErr w:type="spellEnd"/>
      <w:r w:rsidRPr="00A71860">
        <w:rPr>
          <w:rFonts w:ascii="Times New Roman" w:hAnsi="Times New Roman"/>
          <w:szCs w:val="20"/>
        </w:rPr>
        <w:t xml:space="preserve"> _____________________________</w:t>
      </w:r>
    </w:p>
    <w:p w:rsidR="00FB08EC" w:rsidRPr="00A71860" w:rsidRDefault="00630A2E" w:rsidP="00FB0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Cs w:val="20"/>
        </w:rPr>
      </w:pPr>
      <w:hyperlink r:id="rId17" w:history="1">
        <w:r w:rsidR="00FB08EC" w:rsidRPr="00A71860">
          <w:rPr>
            <w:rFonts w:ascii="Times New Roman" w:hAnsi="Times New Roman"/>
            <w:color w:val="0000FF"/>
            <w:szCs w:val="20"/>
            <w:u w:val="single"/>
          </w:rPr>
          <w:t>ОКАТО</w:t>
        </w:r>
      </w:hyperlink>
      <w:r w:rsidR="00FB08EC">
        <w:rPr>
          <w:rFonts w:ascii="Times New Roman" w:hAnsi="Times New Roman"/>
          <w:szCs w:val="20"/>
        </w:rPr>
        <w:t xml:space="preserve"> _________________________</w:t>
      </w:r>
      <w:r w:rsidR="00FB08EC" w:rsidRPr="00A71860">
        <w:rPr>
          <w:rFonts w:ascii="Times New Roman" w:hAnsi="Times New Roman"/>
          <w:szCs w:val="20"/>
        </w:rPr>
        <w:t xml:space="preserve">    </w:t>
      </w:r>
      <w:hyperlink r:id="rId18" w:history="1">
        <w:proofErr w:type="spellStart"/>
        <w:r w:rsidR="00FB08EC" w:rsidRPr="00A71860">
          <w:rPr>
            <w:rFonts w:ascii="Times New Roman" w:hAnsi="Times New Roman"/>
            <w:color w:val="0000FF"/>
            <w:szCs w:val="20"/>
            <w:u w:val="single"/>
          </w:rPr>
          <w:t>ОКАТО</w:t>
        </w:r>
        <w:proofErr w:type="spellEnd"/>
      </w:hyperlink>
      <w:r w:rsidR="00FB08EC" w:rsidRPr="00A71860">
        <w:rPr>
          <w:rFonts w:ascii="Times New Roman" w:hAnsi="Times New Roman"/>
          <w:szCs w:val="20"/>
        </w:rPr>
        <w:t xml:space="preserve"> ___________________________</w:t>
      </w:r>
    </w:p>
    <w:p w:rsidR="00FB08EC" w:rsidRPr="00A71860" w:rsidRDefault="00FB08EC" w:rsidP="00FB0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Cs w:val="20"/>
        </w:rPr>
      </w:pPr>
      <w:r w:rsidRPr="00A71860">
        <w:rPr>
          <w:rFonts w:ascii="Times New Roman" w:hAnsi="Times New Roman"/>
          <w:szCs w:val="20"/>
        </w:rPr>
        <w:t>ОГРН ___________________________</w:t>
      </w:r>
      <w:r>
        <w:rPr>
          <w:rFonts w:ascii="Times New Roman" w:hAnsi="Times New Roman"/>
          <w:szCs w:val="20"/>
        </w:rPr>
        <w:t xml:space="preserve"> </w:t>
      </w:r>
      <w:r w:rsidRPr="00A71860">
        <w:rPr>
          <w:rFonts w:ascii="Times New Roman" w:hAnsi="Times New Roman"/>
          <w:szCs w:val="20"/>
        </w:rPr>
        <w:t xml:space="preserve">   </w:t>
      </w:r>
      <w:proofErr w:type="spellStart"/>
      <w:r w:rsidRPr="00A71860">
        <w:rPr>
          <w:rFonts w:ascii="Times New Roman" w:hAnsi="Times New Roman"/>
          <w:szCs w:val="20"/>
        </w:rPr>
        <w:t>ОГРН</w:t>
      </w:r>
      <w:proofErr w:type="spellEnd"/>
      <w:r w:rsidRPr="00A71860">
        <w:rPr>
          <w:rFonts w:ascii="Times New Roman" w:hAnsi="Times New Roman"/>
          <w:szCs w:val="20"/>
        </w:rPr>
        <w:t xml:space="preserve"> ____________________________</w:t>
      </w:r>
    </w:p>
    <w:p w:rsidR="00FB08EC" w:rsidRPr="00A71860" w:rsidRDefault="00FB08EC" w:rsidP="00FB0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Cs w:val="20"/>
        </w:rPr>
      </w:pPr>
      <w:r w:rsidRPr="00A71860">
        <w:rPr>
          <w:rFonts w:ascii="Times New Roman" w:hAnsi="Times New Roman"/>
          <w:szCs w:val="20"/>
        </w:rPr>
        <w:t xml:space="preserve">Тел./факс _______________________  </w:t>
      </w:r>
      <w:r>
        <w:rPr>
          <w:rFonts w:ascii="Times New Roman" w:hAnsi="Times New Roman"/>
          <w:szCs w:val="20"/>
        </w:rPr>
        <w:t xml:space="preserve"> </w:t>
      </w:r>
      <w:r w:rsidRPr="00A71860">
        <w:rPr>
          <w:rFonts w:ascii="Times New Roman" w:hAnsi="Times New Roman"/>
          <w:szCs w:val="20"/>
        </w:rPr>
        <w:t xml:space="preserve">  Тел./факс _______________________</w:t>
      </w:r>
    </w:p>
    <w:p w:rsidR="00FB08EC" w:rsidRPr="00A71860" w:rsidRDefault="00FB08EC" w:rsidP="00FB0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Cs w:val="20"/>
        </w:rPr>
      </w:pPr>
      <w:r w:rsidRPr="00A71860">
        <w:rPr>
          <w:rFonts w:ascii="Times New Roman" w:hAnsi="Times New Roman"/>
          <w:szCs w:val="20"/>
        </w:rPr>
        <w:t> </w:t>
      </w:r>
    </w:p>
    <w:p w:rsidR="00FB08EC" w:rsidRPr="00A71860" w:rsidRDefault="00FB08EC" w:rsidP="00FB08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Cs w:val="20"/>
        </w:rPr>
      </w:pPr>
      <w:r w:rsidRPr="00A71860">
        <w:rPr>
          <w:rFonts w:ascii="Times New Roman" w:hAnsi="Times New Roman"/>
          <w:szCs w:val="20"/>
        </w:rPr>
        <w:t> </w:t>
      </w:r>
    </w:p>
    <w:p w:rsidR="00FB08EC" w:rsidRDefault="00FB08EC" w:rsidP="00EF3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EF3E9B">
        <w:rPr>
          <w:rFonts w:ascii="Times New Roman" w:hAnsi="Times New Roman"/>
          <w:b/>
          <w:szCs w:val="20"/>
        </w:rPr>
        <w:t>Подписи Сторон:</w:t>
      </w:r>
    </w:p>
    <w:p w:rsidR="000A3A8E" w:rsidRDefault="000A3A8E" w:rsidP="00EF3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Cs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5525"/>
      </w:tblGrid>
      <w:tr w:rsidR="000A3A8E" w:rsidTr="00062B9D">
        <w:trPr>
          <w:trHeight w:val="412"/>
        </w:trPr>
        <w:tc>
          <w:tcPr>
            <w:tcW w:w="4786" w:type="dxa"/>
          </w:tcPr>
          <w:p w:rsidR="000A3A8E" w:rsidRPr="000A3A8E" w:rsidRDefault="000A3A8E" w:rsidP="000A3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Арендодатель</w:t>
            </w:r>
          </w:p>
        </w:tc>
        <w:tc>
          <w:tcPr>
            <w:tcW w:w="5637" w:type="dxa"/>
          </w:tcPr>
          <w:p w:rsidR="000A3A8E" w:rsidRPr="000A3A8E" w:rsidRDefault="000A3A8E" w:rsidP="00EF3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Cs w:val="20"/>
              </w:rPr>
            </w:pPr>
            <w:r w:rsidRPr="000A3A8E">
              <w:rPr>
                <w:rFonts w:ascii="Times New Roman" w:hAnsi="Times New Roman"/>
                <w:b/>
                <w:szCs w:val="20"/>
              </w:rPr>
              <w:t>Аренд</w:t>
            </w:r>
            <w:r>
              <w:rPr>
                <w:rFonts w:ascii="Times New Roman" w:hAnsi="Times New Roman"/>
                <w:b/>
                <w:szCs w:val="20"/>
              </w:rPr>
              <w:t>атор</w:t>
            </w:r>
          </w:p>
        </w:tc>
      </w:tr>
      <w:tr w:rsidR="000A3A8E" w:rsidTr="00062B9D">
        <w:trPr>
          <w:trHeight w:val="702"/>
        </w:trPr>
        <w:tc>
          <w:tcPr>
            <w:tcW w:w="4786" w:type="dxa"/>
          </w:tcPr>
          <w:p w:rsidR="000A3A8E" w:rsidRDefault="000A3A8E" w:rsidP="00EF3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5637" w:type="dxa"/>
          </w:tcPr>
          <w:p w:rsidR="000A3A8E" w:rsidRDefault="000A3A8E" w:rsidP="000A3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0"/>
              </w:rPr>
            </w:pPr>
          </w:p>
        </w:tc>
      </w:tr>
      <w:tr w:rsidR="000A3A8E" w:rsidTr="00062B9D">
        <w:tc>
          <w:tcPr>
            <w:tcW w:w="4786" w:type="dxa"/>
          </w:tcPr>
          <w:p w:rsidR="000A3A8E" w:rsidRDefault="000A3A8E" w:rsidP="000A3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______________</w:t>
            </w:r>
            <w:r w:rsidRPr="00A71860">
              <w:rPr>
                <w:rFonts w:ascii="Times New Roman" w:hAnsi="Times New Roman"/>
                <w:szCs w:val="20"/>
              </w:rPr>
              <w:t>____ (Ф.И.О.)</w:t>
            </w:r>
          </w:p>
        </w:tc>
        <w:tc>
          <w:tcPr>
            <w:tcW w:w="5637" w:type="dxa"/>
          </w:tcPr>
          <w:p w:rsidR="000A3A8E" w:rsidRDefault="000A3A8E" w:rsidP="000A3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______________</w:t>
            </w:r>
            <w:r w:rsidRPr="00A71860">
              <w:rPr>
                <w:rFonts w:ascii="Times New Roman" w:hAnsi="Times New Roman"/>
                <w:szCs w:val="20"/>
              </w:rPr>
              <w:t>__________ (Ф.И.О.)</w:t>
            </w:r>
          </w:p>
        </w:tc>
      </w:tr>
      <w:tr w:rsidR="000A3A8E" w:rsidTr="00062B9D">
        <w:tc>
          <w:tcPr>
            <w:tcW w:w="4786" w:type="dxa"/>
          </w:tcPr>
          <w:p w:rsidR="000A3A8E" w:rsidRPr="000A3A8E" w:rsidRDefault="000A3A8E" w:rsidP="000A3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 w:rsidRPr="000A3A8E"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5637" w:type="dxa"/>
          </w:tcPr>
          <w:p w:rsidR="000A3A8E" w:rsidRPr="000A3A8E" w:rsidRDefault="000A3A8E" w:rsidP="00062B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1"/>
              <w:rPr>
                <w:rFonts w:ascii="Times New Roman" w:hAnsi="Times New Roman"/>
                <w:sz w:val="20"/>
                <w:szCs w:val="20"/>
              </w:rPr>
            </w:pPr>
            <w:r w:rsidRPr="000A3A8E"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</w:tr>
    </w:tbl>
    <w:p w:rsidR="000A3A8E" w:rsidRPr="00EF3E9B" w:rsidRDefault="000A3A8E" w:rsidP="00EF3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Cs w:val="20"/>
        </w:rPr>
      </w:pPr>
    </w:p>
    <w:p w:rsidR="00FB08EC" w:rsidRPr="001A68E8" w:rsidRDefault="00FB08EC" w:rsidP="000A3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71860">
        <w:rPr>
          <w:rFonts w:ascii="Times New Roman" w:hAnsi="Times New Roman"/>
          <w:szCs w:val="20"/>
        </w:rPr>
        <w:t> </w:t>
      </w:r>
    </w:p>
    <w:p w:rsidR="00DC369C" w:rsidRDefault="00DC369C" w:rsidP="00DC369C">
      <w:pPr>
        <w:pStyle w:val="ConsPlusNormal"/>
      </w:pPr>
    </w:p>
    <w:sectPr w:rsidR="00DC369C" w:rsidSect="004364AE">
      <w:headerReference w:type="default" r:id="rId19"/>
      <w:footerReference w:type="default" r:id="rId20"/>
      <w:pgSz w:w="11906" w:h="16838"/>
      <w:pgMar w:top="993" w:right="566" w:bottom="1135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942" w:rsidRDefault="00C95942">
      <w:pPr>
        <w:spacing w:after="0" w:line="240" w:lineRule="auto"/>
      </w:pPr>
      <w:r>
        <w:separator/>
      </w:r>
    </w:p>
  </w:endnote>
  <w:endnote w:type="continuationSeparator" w:id="0">
    <w:p w:rsidR="00C95942" w:rsidRDefault="00C95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5EC" w:rsidRPr="004E481D" w:rsidRDefault="006B65EC" w:rsidP="004E48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942" w:rsidRDefault="00C95942">
      <w:pPr>
        <w:spacing w:after="0" w:line="240" w:lineRule="auto"/>
      </w:pPr>
      <w:r>
        <w:separator/>
      </w:r>
    </w:p>
  </w:footnote>
  <w:footnote w:type="continuationSeparator" w:id="0">
    <w:p w:rsidR="00C95942" w:rsidRDefault="00C95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3505180"/>
      <w:docPartObj>
        <w:docPartGallery w:val="Page Numbers (Top of Page)"/>
        <w:docPartUnique/>
      </w:docPartObj>
    </w:sdtPr>
    <w:sdtEndPr/>
    <w:sdtContent>
      <w:p w:rsidR="006B65EC" w:rsidRDefault="006B65EC" w:rsidP="006B65E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A2E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5EC" w:rsidRPr="00734D8F" w:rsidRDefault="006B65EC" w:rsidP="00734D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8F"/>
    <w:rsid w:val="0000267A"/>
    <w:rsid w:val="00014B05"/>
    <w:rsid w:val="00024372"/>
    <w:rsid w:val="00033537"/>
    <w:rsid w:val="00055879"/>
    <w:rsid w:val="000558D6"/>
    <w:rsid w:val="00062B9D"/>
    <w:rsid w:val="00065111"/>
    <w:rsid w:val="000774CB"/>
    <w:rsid w:val="0009092E"/>
    <w:rsid w:val="000A1BCE"/>
    <w:rsid w:val="000A3A8E"/>
    <w:rsid w:val="000A41DD"/>
    <w:rsid w:val="000C574B"/>
    <w:rsid w:val="000D710D"/>
    <w:rsid w:val="000E58B5"/>
    <w:rsid w:val="00101CC1"/>
    <w:rsid w:val="00124FBB"/>
    <w:rsid w:val="001252A3"/>
    <w:rsid w:val="00144B3A"/>
    <w:rsid w:val="00155A3E"/>
    <w:rsid w:val="0015631D"/>
    <w:rsid w:val="00163BE4"/>
    <w:rsid w:val="00167F9A"/>
    <w:rsid w:val="0017476C"/>
    <w:rsid w:val="00175621"/>
    <w:rsid w:val="00195694"/>
    <w:rsid w:val="00196450"/>
    <w:rsid w:val="001A3100"/>
    <w:rsid w:val="001A68E8"/>
    <w:rsid w:val="001C61CB"/>
    <w:rsid w:val="001D3761"/>
    <w:rsid w:val="001D768F"/>
    <w:rsid w:val="001D7F1A"/>
    <w:rsid w:val="001E21B9"/>
    <w:rsid w:val="001F123E"/>
    <w:rsid w:val="001F4B51"/>
    <w:rsid w:val="002030EB"/>
    <w:rsid w:val="002036E0"/>
    <w:rsid w:val="00207527"/>
    <w:rsid w:val="002137F7"/>
    <w:rsid w:val="0022791B"/>
    <w:rsid w:val="00280C99"/>
    <w:rsid w:val="00281F5A"/>
    <w:rsid w:val="00286059"/>
    <w:rsid w:val="0028631A"/>
    <w:rsid w:val="002A1A76"/>
    <w:rsid w:val="002A1BE5"/>
    <w:rsid w:val="002A29B9"/>
    <w:rsid w:val="002B2614"/>
    <w:rsid w:val="002D2FFF"/>
    <w:rsid w:val="002D3191"/>
    <w:rsid w:val="002D3214"/>
    <w:rsid w:val="002D4690"/>
    <w:rsid w:val="002E4C4B"/>
    <w:rsid w:val="002F283C"/>
    <w:rsid w:val="003003C7"/>
    <w:rsid w:val="00301A53"/>
    <w:rsid w:val="003054A8"/>
    <w:rsid w:val="00314D18"/>
    <w:rsid w:val="00314F84"/>
    <w:rsid w:val="00335B51"/>
    <w:rsid w:val="003418AE"/>
    <w:rsid w:val="00351F19"/>
    <w:rsid w:val="00355D89"/>
    <w:rsid w:val="0038139E"/>
    <w:rsid w:val="003830A9"/>
    <w:rsid w:val="00385644"/>
    <w:rsid w:val="003A0FCA"/>
    <w:rsid w:val="003A7BB0"/>
    <w:rsid w:val="003B06C3"/>
    <w:rsid w:val="003C550C"/>
    <w:rsid w:val="003D2650"/>
    <w:rsid w:val="003D490E"/>
    <w:rsid w:val="003E5381"/>
    <w:rsid w:val="003E7554"/>
    <w:rsid w:val="003F6FA5"/>
    <w:rsid w:val="00406E6C"/>
    <w:rsid w:val="00422CFB"/>
    <w:rsid w:val="00425702"/>
    <w:rsid w:val="004364AE"/>
    <w:rsid w:val="00445DDC"/>
    <w:rsid w:val="00456F77"/>
    <w:rsid w:val="004662A1"/>
    <w:rsid w:val="00473294"/>
    <w:rsid w:val="0049106F"/>
    <w:rsid w:val="004C3B63"/>
    <w:rsid w:val="004E481D"/>
    <w:rsid w:val="004F004D"/>
    <w:rsid w:val="004F56E1"/>
    <w:rsid w:val="004F7B8A"/>
    <w:rsid w:val="0051217D"/>
    <w:rsid w:val="005155EE"/>
    <w:rsid w:val="00540FC3"/>
    <w:rsid w:val="00542B80"/>
    <w:rsid w:val="0054675B"/>
    <w:rsid w:val="00547313"/>
    <w:rsid w:val="00551D81"/>
    <w:rsid w:val="00563E39"/>
    <w:rsid w:val="005737B8"/>
    <w:rsid w:val="00596285"/>
    <w:rsid w:val="005A6B1E"/>
    <w:rsid w:val="005C288B"/>
    <w:rsid w:val="005D5189"/>
    <w:rsid w:val="005D571F"/>
    <w:rsid w:val="005D621A"/>
    <w:rsid w:val="005E4223"/>
    <w:rsid w:val="00605797"/>
    <w:rsid w:val="0060598F"/>
    <w:rsid w:val="0060659E"/>
    <w:rsid w:val="00630A2E"/>
    <w:rsid w:val="00633A32"/>
    <w:rsid w:val="006623EC"/>
    <w:rsid w:val="00671C49"/>
    <w:rsid w:val="00696244"/>
    <w:rsid w:val="006A2DEE"/>
    <w:rsid w:val="006A6081"/>
    <w:rsid w:val="006A6EA6"/>
    <w:rsid w:val="006B3883"/>
    <w:rsid w:val="006B65EC"/>
    <w:rsid w:val="006E3C3D"/>
    <w:rsid w:val="006F1BE2"/>
    <w:rsid w:val="006F5C54"/>
    <w:rsid w:val="0070534A"/>
    <w:rsid w:val="007074E3"/>
    <w:rsid w:val="007117E8"/>
    <w:rsid w:val="00712241"/>
    <w:rsid w:val="00713882"/>
    <w:rsid w:val="00726AC5"/>
    <w:rsid w:val="00733792"/>
    <w:rsid w:val="00734D8F"/>
    <w:rsid w:val="00736582"/>
    <w:rsid w:val="007428C8"/>
    <w:rsid w:val="0075141F"/>
    <w:rsid w:val="0075419F"/>
    <w:rsid w:val="00774284"/>
    <w:rsid w:val="007763B7"/>
    <w:rsid w:val="00777853"/>
    <w:rsid w:val="00780FC9"/>
    <w:rsid w:val="007A3D7A"/>
    <w:rsid w:val="007A5AD2"/>
    <w:rsid w:val="007C5CEF"/>
    <w:rsid w:val="007C776A"/>
    <w:rsid w:val="007D677C"/>
    <w:rsid w:val="008020D8"/>
    <w:rsid w:val="0081569D"/>
    <w:rsid w:val="00817A27"/>
    <w:rsid w:val="00825F10"/>
    <w:rsid w:val="008273FA"/>
    <w:rsid w:val="00830C43"/>
    <w:rsid w:val="0083469E"/>
    <w:rsid w:val="00844BEC"/>
    <w:rsid w:val="00850AA7"/>
    <w:rsid w:val="00877748"/>
    <w:rsid w:val="00882E99"/>
    <w:rsid w:val="008874FF"/>
    <w:rsid w:val="0089790A"/>
    <w:rsid w:val="008A0468"/>
    <w:rsid w:val="008A13E5"/>
    <w:rsid w:val="008C50CB"/>
    <w:rsid w:val="008D335E"/>
    <w:rsid w:val="008D65F1"/>
    <w:rsid w:val="008E6A6C"/>
    <w:rsid w:val="009046AD"/>
    <w:rsid w:val="00916DD5"/>
    <w:rsid w:val="00936279"/>
    <w:rsid w:val="009407B0"/>
    <w:rsid w:val="00942DAC"/>
    <w:rsid w:val="00961750"/>
    <w:rsid w:val="00962D87"/>
    <w:rsid w:val="009A4511"/>
    <w:rsid w:val="009C3A3A"/>
    <w:rsid w:val="009D4C67"/>
    <w:rsid w:val="009E0DF3"/>
    <w:rsid w:val="009E39F4"/>
    <w:rsid w:val="009E59BD"/>
    <w:rsid w:val="009F21AC"/>
    <w:rsid w:val="00A018B1"/>
    <w:rsid w:val="00A035D6"/>
    <w:rsid w:val="00A17910"/>
    <w:rsid w:val="00A17954"/>
    <w:rsid w:val="00A2176F"/>
    <w:rsid w:val="00A27EC3"/>
    <w:rsid w:val="00A44BC0"/>
    <w:rsid w:val="00A625B4"/>
    <w:rsid w:val="00A64F95"/>
    <w:rsid w:val="00A71860"/>
    <w:rsid w:val="00A731FB"/>
    <w:rsid w:val="00A8458D"/>
    <w:rsid w:val="00A905CF"/>
    <w:rsid w:val="00AB3A64"/>
    <w:rsid w:val="00AB578A"/>
    <w:rsid w:val="00AD58FF"/>
    <w:rsid w:val="00AE0014"/>
    <w:rsid w:val="00AE1F89"/>
    <w:rsid w:val="00B05396"/>
    <w:rsid w:val="00B146D2"/>
    <w:rsid w:val="00B22D9F"/>
    <w:rsid w:val="00B26C13"/>
    <w:rsid w:val="00B3449E"/>
    <w:rsid w:val="00B43119"/>
    <w:rsid w:val="00B537B2"/>
    <w:rsid w:val="00B6319E"/>
    <w:rsid w:val="00B777F1"/>
    <w:rsid w:val="00B82A3A"/>
    <w:rsid w:val="00B84A61"/>
    <w:rsid w:val="00B85490"/>
    <w:rsid w:val="00BC4528"/>
    <w:rsid w:val="00BC70CB"/>
    <w:rsid w:val="00BD2A85"/>
    <w:rsid w:val="00BD2AD6"/>
    <w:rsid w:val="00BD2CB0"/>
    <w:rsid w:val="00BD30D3"/>
    <w:rsid w:val="00BD4A7D"/>
    <w:rsid w:val="00BF3485"/>
    <w:rsid w:val="00BF74A6"/>
    <w:rsid w:val="00C05320"/>
    <w:rsid w:val="00C106A5"/>
    <w:rsid w:val="00C11764"/>
    <w:rsid w:val="00C13501"/>
    <w:rsid w:val="00C23570"/>
    <w:rsid w:val="00C24416"/>
    <w:rsid w:val="00C5643F"/>
    <w:rsid w:val="00C7453C"/>
    <w:rsid w:val="00C9435D"/>
    <w:rsid w:val="00C95748"/>
    <w:rsid w:val="00C95942"/>
    <w:rsid w:val="00CA043D"/>
    <w:rsid w:val="00CA0E94"/>
    <w:rsid w:val="00CA6726"/>
    <w:rsid w:val="00CB10DB"/>
    <w:rsid w:val="00CC1720"/>
    <w:rsid w:val="00CC5DD6"/>
    <w:rsid w:val="00CC77ED"/>
    <w:rsid w:val="00CD001A"/>
    <w:rsid w:val="00CD1D52"/>
    <w:rsid w:val="00CE4CCE"/>
    <w:rsid w:val="00CE6D6D"/>
    <w:rsid w:val="00CF5FDC"/>
    <w:rsid w:val="00CF6A60"/>
    <w:rsid w:val="00D01659"/>
    <w:rsid w:val="00D05C70"/>
    <w:rsid w:val="00D06F17"/>
    <w:rsid w:val="00D226C1"/>
    <w:rsid w:val="00D25E9E"/>
    <w:rsid w:val="00D3370C"/>
    <w:rsid w:val="00D40D66"/>
    <w:rsid w:val="00D52316"/>
    <w:rsid w:val="00D55CFA"/>
    <w:rsid w:val="00D63854"/>
    <w:rsid w:val="00D71121"/>
    <w:rsid w:val="00D71762"/>
    <w:rsid w:val="00D801E7"/>
    <w:rsid w:val="00D85A85"/>
    <w:rsid w:val="00DA20A2"/>
    <w:rsid w:val="00DA2AF8"/>
    <w:rsid w:val="00DC2F0C"/>
    <w:rsid w:val="00DC369C"/>
    <w:rsid w:val="00DD29B4"/>
    <w:rsid w:val="00DE54E3"/>
    <w:rsid w:val="00E54381"/>
    <w:rsid w:val="00E62631"/>
    <w:rsid w:val="00E6294E"/>
    <w:rsid w:val="00E6303B"/>
    <w:rsid w:val="00E65ED9"/>
    <w:rsid w:val="00E72E92"/>
    <w:rsid w:val="00E74F31"/>
    <w:rsid w:val="00E955A7"/>
    <w:rsid w:val="00E9602A"/>
    <w:rsid w:val="00E9605C"/>
    <w:rsid w:val="00EA08BD"/>
    <w:rsid w:val="00EB79BD"/>
    <w:rsid w:val="00EC79F3"/>
    <w:rsid w:val="00EE0081"/>
    <w:rsid w:val="00EE3CC8"/>
    <w:rsid w:val="00EE6EE5"/>
    <w:rsid w:val="00EF3E9B"/>
    <w:rsid w:val="00F06E6B"/>
    <w:rsid w:val="00F0700B"/>
    <w:rsid w:val="00F16A70"/>
    <w:rsid w:val="00F26BD3"/>
    <w:rsid w:val="00F3262D"/>
    <w:rsid w:val="00F76885"/>
    <w:rsid w:val="00FA3C5B"/>
    <w:rsid w:val="00FB08EC"/>
    <w:rsid w:val="00FB25AC"/>
    <w:rsid w:val="00FB7F30"/>
    <w:rsid w:val="00FD61CF"/>
    <w:rsid w:val="00FE00B4"/>
    <w:rsid w:val="00FE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  <w15:docId w15:val="{24CB44B5-05A7-421B-9297-4048B08D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34D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34D8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34D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34D8F"/>
    <w:rPr>
      <w:rFonts w:cs="Times New Roman"/>
    </w:rPr>
  </w:style>
  <w:style w:type="paragraph" w:styleId="a7">
    <w:name w:val="No Spacing"/>
    <w:uiPriority w:val="1"/>
    <w:qFormat/>
    <w:rsid w:val="00734D8F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CD001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0774CB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0774CB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0774CB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4C3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C3B63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0A3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02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7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5300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06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5300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505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530025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0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5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02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187&amp;date=28.10.2022" TargetMode="External"/><Relationship Id="rId13" Type="http://schemas.openxmlformats.org/officeDocument/2006/relationships/hyperlink" Target="https://login.consultant.ru/link/?req=doc&amp;base=LAW&amp;n=419218&amp;date=01.11.2022" TargetMode="External"/><Relationship Id="rId18" Type="http://schemas.openxmlformats.org/officeDocument/2006/relationships/hyperlink" Target="https://login.consultant.ru/link/?req=doc&amp;base=LAW&amp;n=418300&amp;date=02.11.202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hyperlink" Target="https://login.consultant.ru/link/?req=doc&amp;base=LAW&amp;n=418300&amp;date=02.11.20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20486&amp;date=28.10.2022&amp;dst=100019&amp;field=13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MOB&amp;n=360456&amp;date=28.10.202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MOB&amp;n=313836&amp;dst=100230&amp;field=134&amp;date=01.11.2022" TargetMode="External"/><Relationship Id="rId10" Type="http://schemas.openxmlformats.org/officeDocument/2006/relationships/hyperlink" Target="https://login.consultant.ru/link/?req=doc&amp;base=LAW&amp;n=420486&amp;date=28.10.2022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19218&amp;date=28.10.2022&amp;dst=63&amp;field=134" TargetMode="External"/><Relationship Id="rId14" Type="http://schemas.openxmlformats.org/officeDocument/2006/relationships/hyperlink" Target="consultantplus://offline/ref=1A725FB09E2F834D8E7675C3B4478BF0244E148ED961349FE157182200B5DD7411CE4BFBE35DC5814A9C5CAB35bFJ5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A0042-8CD9-445D-8A66-DFB931DCD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3764</Words>
  <Characters>30139</Characters>
  <Application>Microsoft Office Word</Application>
  <DocSecurity>2</DocSecurity>
  <Lines>251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Можайского городского округа МО от 07.07.2021 N 2180-П(ред. от 10.06.2022)"Об утверждении Порядка предоставления в аренду имущества субъектам малого и среднего предпринимательства, физическим лицам, не являющимся индивидуальным</vt:lpstr>
    </vt:vector>
  </TitlesOfParts>
  <Company>КонсультантПлюс Версия 4022.00.09</Company>
  <LinksUpToDate>false</LinksUpToDate>
  <CharactersWithSpaces>33836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Можайского городского округа МО от 07.07.2021 N 2180-П(ред. от 10.06.2022)"Об утверждении Порядка предоставления в аренду имущества субъектам малого и среднего предпринимательства, физическим лицам, не являющимся индивидуальным</dc:title>
  <dc:creator>Глебов Юрий Михайлович</dc:creator>
  <cp:lastModifiedBy>Uzzer</cp:lastModifiedBy>
  <cp:revision>3</cp:revision>
  <cp:lastPrinted>2023-03-22T08:29:00Z</cp:lastPrinted>
  <dcterms:created xsi:type="dcterms:W3CDTF">2023-03-21T08:04:00Z</dcterms:created>
  <dcterms:modified xsi:type="dcterms:W3CDTF">2023-03-22T08:32:00Z</dcterms:modified>
</cp:coreProperties>
</file>